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5F" w:rsidRDefault="004A295F">
      <w:pPr>
        <w:pStyle w:val="a3"/>
        <w:ind w:left="133"/>
        <w:jc w:val="left"/>
        <w:rPr>
          <w:sz w:val="20"/>
        </w:rPr>
      </w:pPr>
    </w:p>
    <w:p w:rsidR="004A295F" w:rsidRPr="009F21F5" w:rsidRDefault="009F21F5" w:rsidP="009F21F5">
      <w:pPr>
        <w:jc w:val="center"/>
        <w:rPr>
          <w:sz w:val="40"/>
          <w:szCs w:val="40"/>
        </w:rPr>
      </w:pPr>
      <w:r w:rsidRPr="009F21F5">
        <w:rPr>
          <w:sz w:val="40"/>
          <w:szCs w:val="40"/>
        </w:rPr>
        <w:t>МОБУ «Кутушевская СОШ»</w:t>
      </w:r>
    </w:p>
    <w:p w:rsidR="009F21F5" w:rsidRPr="009F21F5" w:rsidRDefault="009F21F5" w:rsidP="009F21F5">
      <w:pPr>
        <w:jc w:val="center"/>
        <w:rPr>
          <w:sz w:val="40"/>
          <w:szCs w:val="40"/>
        </w:rPr>
      </w:pPr>
      <w:r w:rsidRPr="009F21F5">
        <w:rPr>
          <w:sz w:val="40"/>
          <w:szCs w:val="40"/>
        </w:rPr>
        <w:t>Новосергиевского района</w:t>
      </w:r>
    </w:p>
    <w:p w:rsidR="009F21F5" w:rsidRPr="009F21F5" w:rsidRDefault="009F21F5" w:rsidP="009F21F5">
      <w:pPr>
        <w:jc w:val="center"/>
        <w:rPr>
          <w:sz w:val="40"/>
          <w:szCs w:val="40"/>
        </w:rPr>
      </w:pPr>
      <w:r w:rsidRPr="009F21F5">
        <w:rPr>
          <w:sz w:val="40"/>
          <w:szCs w:val="40"/>
        </w:rPr>
        <w:t>Оренбургской области</w:t>
      </w: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Pr="009F21F5" w:rsidRDefault="009F21F5" w:rsidP="009F21F5">
      <w:pPr>
        <w:jc w:val="right"/>
        <w:rPr>
          <w:sz w:val="28"/>
          <w:szCs w:val="28"/>
        </w:rPr>
      </w:pPr>
      <w:r w:rsidRPr="009F21F5">
        <w:rPr>
          <w:sz w:val="28"/>
          <w:szCs w:val="28"/>
        </w:rPr>
        <w:t>Утверждаю:</w:t>
      </w:r>
    </w:p>
    <w:p w:rsidR="009F21F5" w:rsidRPr="009F21F5" w:rsidRDefault="009F21F5" w:rsidP="009F21F5">
      <w:pPr>
        <w:jc w:val="right"/>
        <w:rPr>
          <w:sz w:val="28"/>
          <w:szCs w:val="28"/>
        </w:rPr>
      </w:pPr>
      <w:r w:rsidRPr="009F21F5">
        <w:rPr>
          <w:sz w:val="28"/>
          <w:szCs w:val="28"/>
        </w:rPr>
        <w:t xml:space="preserve"> директор школы З. Я. Максютов</w:t>
      </w:r>
    </w:p>
    <w:p w:rsidR="009F21F5" w:rsidRPr="009F21F5" w:rsidRDefault="009F21F5" w:rsidP="009F21F5">
      <w:pPr>
        <w:jc w:val="right"/>
        <w:rPr>
          <w:sz w:val="28"/>
          <w:szCs w:val="28"/>
        </w:rPr>
      </w:pPr>
      <w:r w:rsidRPr="009F21F5">
        <w:rPr>
          <w:sz w:val="28"/>
          <w:szCs w:val="28"/>
        </w:rPr>
        <w:t>приказ №</w:t>
      </w:r>
      <w:r w:rsidR="00A61A99">
        <w:rPr>
          <w:sz w:val="28"/>
          <w:szCs w:val="28"/>
        </w:rPr>
        <w:t>80/1</w:t>
      </w:r>
      <w:r w:rsidRPr="009F21F5">
        <w:rPr>
          <w:sz w:val="28"/>
          <w:szCs w:val="28"/>
        </w:rPr>
        <w:t xml:space="preserve"> от 31.08.203</w:t>
      </w: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Pr="009F21F5" w:rsidRDefault="009F21F5" w:rsidP="009F21F5">
      <w:pPr>
        <w:jc w:val="center"/>
        <w:rPr>
          <w:sz w:val="48"/>
          <w:szCs w:val="48"/>
        </w:rPr>
      </w:pPr>
    </w:p>
    <w:p w:rsidR="009F21F5" w:rsidRPr="009F21F5" w:rsidRDefault="009F21F5" w:rsidP="009F21F5">
      <w:pPr>
        <w:jc w:val="center"/>
        <w:rPr>
          <w:sz w:val="48"/>
          <w:szCs w:val="48"/>
        </w:rPr>
      </w:pPr>
      <w:r w:rsidRPr="009F21F5">
        <w:rPr>
          <w:sz w:val="48"/>
          <w:szCs w:val="48"/>
        </w:rPr>
        <w:t>Положение</w:t>
      </w:r>
    </w:p>
    <w:p w:rsidR="009F21F5" w:rsidRPr="009F21F5" w:rsidRDefault="009F21F5" w:rsidP="009F21F5">
      <w:pPr>
        <w:jc w:val="center"/>
        <w:rPr>
          <w:sz w:val="48"/>
          <w:szCs w:val="48"/>
        </w:rPr>
      </w:pPr>
      <w:r>
        <w:rPr>
          <w:sz w:val="48"/>
          <w:szCs w:val="48"/>
        </w:rPr>
        <w:t>о</w:t>
      </w:r>
      <w:r w:rsidRPr="009F21F5">
        <w:rPr>
          <w:sz w:val="48"/>
          <w:szCs w:val="48"/>
        </w:rPr>
        <w:t>б электронной информационно-образовательной среде</w:t>
      </w:r>
    </w:p>
    <w:p w:rsidR="009F21F5" w:rsidRPr="009F21F5" w:rsidRDefault="009F21F5" w:rsidP="009F21F5">
      <w:pPr>
        <w:jc w:val="center"/>
        <w:rPr>
          <w:sz w:val="48"/>
          <w:szCs w:val="48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Default="009F21F5">
      <w:pPr>
        <w:rPr>
          <w:sz w:val="20"/>
        </w:rPr>
      </w:pPr>
    </w:p>
    <w:p w:rsidR="009F21F5" w:rsidRPr="009F21F5" w:rsidRDefault="009F21F5" w:rsidP="009F21F5">
      <w:pPr>
        <w:jc w:val="right"/>
        <w:rPr>
          <w:sz w:val="28"/>
          <w:szCs w:val="28"/>
        </w:rPr>
      </w:pPr>
      <w:proofErr w:type="gramStart"/>
      <w:r w:rsidRPr="009F21F5">
        <w:rPr>
          <w:sz w:val="28"/>
          <w:szCs w:val="28"/>
        </w:rPr>
        <w:t>Принят</w:t>
      </w:r>
      <w:proofErr w:type="gramEnd"/>
      <w:r w:rsidRPr="009F21F5">
        <w:rPr>
          <w:sz w:val="28"/>
          <w:szCs w:val="28"/>
        </w:rPr>
        <w:t xml:space="preserve"> на Педсовете </w:t>
      </w:r>
    </w:p>
    <w:p w:rsidR="009F21F5" w:rsidRPr="009F21F5" w:rsidRDefault="009F21F5" w:rsidP="009F21F5">
      <w:pPr>
        <w:jc w:val="right"/>
        <w:rPr>
          <w:sz w:val="28"/>
          <w:szCs w:val="28"/>
        </w:rPr>
        <w:sectPr w:rsidR="009F21F5" w:rsidRPr="009F21F5">
          <w:type w:val="continuous"/>
          <w:pgSz w:w="11910" w:h="16840"/>
          <w:pgMar w:top="1100" w:right="720" w:bottom="280" w:left="880" w:header="720" w:footer="720" w:gutter="0"/>
          <w:cols w:space="720"/>
        </w:sectPr>
      </w:pPr>
      <w:r w:rsidRPr="009F21F5">
        <w:rPr>
          <w:sz w:val="28"/>
          <w:szCs w:val="28"/>
        </w:rPr>
        <w:t>Протокол № 1 от 31.08.2023</w:t>
      </w:r>
    </w:p>
    <w:p w:rsidR="004A295F" w:rsidRDefault="00A61A99">
      <w:pPr>
        <w:pStyle w:val="Heading1"/>
        <w:numPr>
          <w:ilvl w:val="0"/>
          <w:numId w:val="3"/>
        </w:numPr>
        <w:tabs>
          <w:tab w:val="left" w:pos="4262"/>
        </w:tabs>
        <w:spacing w:before="74"/>
        <w:ind w:hanging="244"/>
        <w:jc w:val="left"/>
      </w:pPr>
      <w:r>
        <w:lastRenderedPageBreak/>
        <w:t>Общие</w:t>
      </w:r>
      <w:r w:rsidR="000044B6">
        <w:t xml:space="preserve"> </w:t>
      </w:r>
      <w:r>
        <w:rPr>
          <w:spacing w:val="-2"/>
        </w:rPr>
        <w:t>положения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41"/>
        </w:tabs>
        <w:spacing w:before="175"/>
        <w:ind w:hanging="527"/>
        <w:rPr>
          <w:sz w:val="24"/>
        </w:rPr>
      </w:pPr>
      <w:r>
        <w:rPr>
          <w:sz w:val="24"/>
        </w:rPr>
        <w:t>Настоящее</w:t>
      </w:r>
      <w:r w:rsidR="000044B6">
        <w:rPr>
          <w:sz w:val="24"/>
        </w:rPr>
        <w:t xml:space="preserve"> </w:t>
      </w:r>
      <w:r>
        <w:rPr>
          <w:sz w:val="24"/>
        </w:rPr>
        <w:t>положение</w:t>
      </w:r>
      <w:r w:rsidR="000044B6">
        <w:rPr>
          <w:sz w:val="24"/>
        </w:rPr>
        <w:t xml:space="preserve"> </w:t>
      </w:r>
      <w:r>
        <w:rPr>
          <w:sz w:val="24"/>
        </w:rPr>
        <w:t>об</w:t>
      </w:r>
      <w:r w:rsidR="000044B6">
        <w:rPr>
          <w:sz w:val="24"/>
        </w:rPr>
        <w:t xml:space="preserve"> </w:t>
      </w:r>
      <w:r>
        <w:rPr>
          <w:sz w:val="24"/>
        </w:rPr>
        <w:t>электронной</w:t>
      </w:r>
      <w:r w:rsidR="000044B6">
        <w:rPr>
          <w:sz w:val="24"/>
        </w:rPr>
        <w:t xml:space="preserve"> </w:t>
      </w:r>
      <w:r>
        <w:rPr>
          <w:sz w:val="24"/>
        </w:rPr>
        <w:t>информационно-образовательной</w:t>
      </w:r>
      <w:r w:rsidR="000044B6">
        <w:rPr>
          <w:sz w:val="24"/>
        </w:rPr>
        <w:t xml:space="preserve"> </w:t>
      </w:r>
      <w:r>
        <w:rPr>
          <w:sz w:val="24"/>
        </w:rPr>
        <w:t>среде</w:t>
      </w:r>
      <w:r w:rsidR="000044B6">
        <w:rPr>
          <w:sz w:val="24"/>
        </w:rPr>
        <w:t xml:space="preserve"> </w:t>
      </w:r>
      <w:r>
        <w:rPr>
          <w:spacing w:val="-4"/>
          <w:sz w:val="24"/>
        </w:rPr>
        <w:t>МОБУ</w:t>
      </w:r>
    </w:p>
    <w:p w:rsidR="004A295F" w:rsidRDefault="00A61A99">
      <w:pPr>
        <w:pStyle w:val="a3"/>
        <w:spacing w:before="31" w:line="264" w:lineRule="auto"/>
        <w:ind w:right="121"/>
      </w:pPr>
      <w:proofErr w:type="gramStart"/>
      <w:r>
        <w:t>«</w:t>
      </w:r>
      <w:r w:rsidR="000044B6">
        <w:t>Кутушевская СОШ</w:t>
      </w:r>
      <w:r>
        <w:t xml:space="preserve">» (далее – Положение) разработано в соответствии с </w:t>
      </w:r>
      <w:hyperlink r:id="rId5">
        <w:r>
          <w:rPr>
            <w:color w:val="0462C1"/>
            <w:u w:val="single" w:color="0462C1"/>
          </w:rPr>
          <w:t>Федеральным</w:t>
        </w:r>
      </w:hyperlink>
      <w:r w:rsidR="000044B6">
        <w:t xml:space="preserve"> </w:t>
      </w:r>
      <w:hyperlink r:id="rId6">
        <w:r>
          <w:rPr>
            <w:color w:val="0462C1"/>
            <w:u w:val="single" w:color="0462C1"/>
          </w:rPr>
          <w:t>законом от 29.12.2012 № 273-ФЗ</w:t>
        </w:r>
      </w:hyperlink>
      <w:r w:rsidR="000044B6">
        <w:t xml:space="preserve"> </w:t>
      </w:r>
      <w:r>
        <w:t xml:space="preserve">«Об образовании в Российской Федерации», </w:t>
      </w:r>
      <w:hyperlink r:id="rId7">
        <w:r>
          <w:rPr>
            <w:color w:val="0462C1"/>
            <w:u w:val="single" w:color="0462C1"/>
          </w:rPr>
          <w:t>Федеральным</w:t>
        </w:r>
      </w:hyperlink>
      <w:r w:rsidR="000044B6">
        <w:t xml:space="preserve"> </w:t>
      </w:r>
      <w:hyperlink r:id="rId8">
        <w:r>
          <w:rPr>
            <w:color w:val="0462C1"/>
            <w:u w:val="single" w:color="0462C1"/>
          </w:rPr>
          <w:t>законом от 27.07.2006 № 149-ФЗ</w:t>
        </w:r>
      </w:hyperlink>
      <w:r w:rsidR="000044B6">
        <w:t xml:space="preserve"> </w:t>
      </w:r>
      <w:r>
        <w:t xml:space="preserve">«Об информации, информационных технологиях и о защите информации», </w:t>
      </w:r>
      <w:hyperlink r:id="rId9">
        <w:r>
          <w:rPr>
            <w:color w:val="0462C1"/>
            <w:u w:val="single" w:color="0462C1"/>
          </w:rPr>
          <w:t xml:space="preserve">приказом </w:t>
        </w:r>
        <w:proofErr w:type="spellStart"/>
        <w:r>
          <w:rPr>
            <w:color w:val="0462C1"/>
            <w:u w:val="single" w:color="0462C1"/>
          </w:rPr>
          <w:t>Минпросвещения</w:t>
        </w:r>
        <w:proofErr w:type="spellEnd"/>
        <w:r>
          <w:rPr>
            <w:color w:val="0462C1"/>
            <w:u w:val="single" w:color="0462C1"/>
          </w:rPr>
          <w:t xml:space="preserve"> России от 31.05.2021 № 286</w:t>
        </w:r>
      </w:hyperlink>
      <w:r w:rsidR="000044B6">
        <w:t xml:space="preserve"> </w:t>
      </w:r>
      <w:r>
        <w:t>«Об утверждении федерального</w:t>
      </w:r>
      <w:r w:rsidR="000044B6">
        <w:t xml:space="preserve"> </w:t>
      </w:r>
      <w:r>
        <w:t>го</w:t>
      </w:r>
      <w:r>
        <w:t>сударст</w:t>
      </w:r>
      <w:r>
        <w:t>венного</w:t>
      </w:r>
      <w:r w:rsidR="000044B6">
        <w:t xml:space="preserve"> </w:t>
      </w:r>
      <w:r>
        <w:t>образовательного</w:t>
      </w:r>
      <w:r w:rsidR="000044B6">
        <w:t xml:space="preserve"> </w:t>
      </w:r>
      <w:r>
        <w:t>стандарта</w:t>
      </w:r>
      <w:r w:rsidR="000044B6">
        <w:t xml:space="preserve"> </w:t>
      </w:r>
      <w:r>
        <w:t>начального</w:t>
      </w:r>
      <w:r w:rsidR="000044B6">
        <w:t xml:space="preserve"> </w:t>
      </w:r>
      <w:r>
        <w:t>общего образования»,</w:t>
      </w:r>
      <w:r w:rsidR="000044B6">
        <w:t xml:space="preserve"> </w:t>
      </w:r>
      <w:hyperlink r:id="rId10">
        <w:r>
          <w:rPr>
            <w:color w:val="0462C1"/>
            <w:u w:val="single" w:color="0462C1"/>
          </w:rPr>
          <w:t xml:space="preserve">приказом </w:t>
        </w:r>
        <w:proofErr w:type="spellStart"/>
        <w:r>
          <w:rPr>
            <w:color w:val="0462C1"/>
            <w:u w:val="single" w:color="0462C1"/>
          </w:rPr>
          <w:t>Минпросвещения</w:t>
        </w:r>
        <w:proofErr w:type="spellEnd"/>
        <w:r>
          <w:rPr>
            <w:color w:val="0462C1"/>
            <w:u w:val="single" w:color="0462C1"/>
          </w:rPr>
          <w:t xml:space="preserve"> России от 31.05.2021 № 287</w:t>
        </w:r>
      </w:hyperlink>
      <w:r w:rsidR="000044B6">
        <w:t xml:space="preserve"> </w:t>
      </w:r>
      <w:r>
        <w:t>«Об утверждении федерального государственного образовательного стандарта основного</w:t>
      </w:r>
      <w:r>
        <w:t xml:space="preserve"> общего</w:t>
      </w:r>
      <w:proofErr w:type="gramEnd"/>
      <w:r>
        <w:t xml:space="preserve"> образования», уставом</w:t>
      </w:r>
      <w:r w:rsidR="000044B6">
        <w:t xml:space="preserve"> </w:t>
      </w:r>
      <w:r>
        <w:t>МОБУ «</w:t>
      </w:r>
      <w:r w:rsidR="000044B6">
        <w:t xml:space="preserve">Кутушевская СОШ </w:t>
      </w:r>
      <w:r>
        <w:t>(далее – школа).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593"/>
        </w:tabs>
        <w:spacing w:line="266" w:lineRule="auto"/>
        <w:ind w:right="119"/>
        <w:rPr>
          <w:sz w:val="24"/>
        </w:rPr>
      </w:pPr>
      <w:r>
        <w:rPr>
          <w:sz w:val="24"/>
        </w:rPr>
        <w:t>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</w:t>
      </w:r>
      <w:r>
        <w:rPr>
          <w:sz w:val="24"/>
        </w:rPr>
        <w:t>тветственность пользователей.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775"/>
        </w:tabs>
        <w:spacing w:line="264" w:lineRule="auto"/>
        <w:ind w:right="126"/>
        <w:rPr>
          <w:sz w:val="24"/>
        </w:rPr>
      </w:pPr>
      <w:r>
        <w:rPr>
          <w:sz w:val="24"/>
        </w:rPr>
        <w:t>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4A295F" w:rsidRDefault="00A61A99">
      <w:pPr>
        <w:pStyle w:val="Heading1"/>
        <w:numPr>
          <w:ilvl w:val="0"/>
          <w:numId w:val="3"/>
        </w:numPr>
        <w:tabs>
          <w:tab w:val="left" w:pos="358"/>
        </w:tabs>
        <w:ind w:left="358" w:hanging="244"/>
        <w:jc w:val="both"/>
      </w:pPr>
      <w:r>
        <w:t>Назначе</w:t>
      </w:r>
      <w:r>
        <w:t>ние</w:t>
      </w:r>
      <w:r w:rsidR="000044B6">
        <w:t xml:space="preserve"> </w:t>
      </w:r>
      <w:r>
        <w:t>и</w:t>
      </w:r>
      <w:r w:rsidR="000044B6">
        <w:t xml:space="preserve"> </w:t>
      </w:r>
      <w:r>
        <w:t>структура</w:t>
      </w:r>
      <w:r w:rsidR="000044B6">
        <w:t xml:space="preserve"> </w:t>
      </w:r>
      <w:r>
        <w:rPr>
          <w:spacing w:val="-4"/>
        </w:rPr>
        <w:t>ЭИОС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31"/>
        </w:tabs>
        <w:spacing w:before="18" w:line="264" w:lineRule="auto"/>
        <w:ind w:right="126"/>
        <w:rPr>
          <w:sz w:val="24"/>
        </w:rPr>
      </w:pPr>
      <w:r>
        <w:rPr>
          <w:sz w:val="24"/>
        </w:rPr>
        <w:t>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</w:t>
      </w:r>
      <w:r>
        <w:rPr>
          <w:sz w:val="24"/>
        </w:rPr>
        <w:t>жат электронные учебно-методические материалы, а также включающей в себя государственные информационные системы, и</w:t>
      </w:r>
      <w:r w:rsidR="000044B6">
        <w:rPr>
          <w:sz w:val="24"/>
        </w:rPr>
        <w:t xml:space="preserve"> </w:t>
      </w:r>
      <w:r>
        <w:rPr>
          <w:sz w:val="24"/>
        </w:rPr>
        <w:t>обеспечение освоения обучающимися образовательных программ в полном объеме независимо от места нахождения обучающихся.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535"/>
        </w:tabs>
        <w:spacing w:before="3"/>
        <w:ind w:left="535" w:hanging="42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ЭИОС:</w:t>
      </w:r>
    </w:p>
    <w:p w:rsidR="004A295F" w:rsidRDefault="00A61A99">
      <w:pPr>
        <w:pStyle w:val="a3"/>
        <w:spacing w:before="26" w:line="264" w:lineRule="auto"/>
        <w:ind w:right="123"/>
      </w:pPr>
      <w:r>
        <w:t>-доступ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</w:t>
      </w:r>
      <w:r>
        <w:t xml:space="preserve">ебных курсов (в том числе внеурочной деятельности), учебных модулей посредством сети </w:t>
      </w:r>
      <w:r>
        <w:rPr>
          <w:spacing w:val="-2"/>
        </w:rPr>
        <w:t>Интернет;</w:t>
      </w:r>
    </w:p>
    <w:p w:rsidR="004A295F" w:rsidRDefault="00A61A99">
      <w:pPr>
        <w:pStyle w:val="a3"/>
        <w:spacing w:line="264" w:lineRule="auto"/>
        <w:ind w:right="127"/>
      </w:pPr>
      <w:r>
        <w:t>-формирование и хранение электронного портфолио обучающегося, в том числе выполненных</w:t>
      </w:r>
      <w:r w:rsidR="000044B6">
        <w:t xml:space="preserve"> </w:t>
      </w:r>
      <w:r>
        <w:t>им работ и результатов выполнения работ;</w:t>
      </w:r>
    </w:p>
    <w:p w:rsidR="004A295F" w:rsidRDefault="00A61A99">
      <w:pPr>
        <w:pStyle w:val="a3"/>
        <w:spacing w:before="2" w:line="264" w:lineRule="auto"/>
        <w:ind w:right="132"/>
      </w:pPr>
      <w:r>
        <w:t>-фиксацию и хранение информации о х</w:t>
      </w:r>
      <w:r>
        <w:t>оде образовательного процесса, результатов промежуточной аттестации и результатов освоения образовательных программ;</w:t>
      </w:r>
    </w:p>
    <w:p w:rsidR="004A295F" w:rsidRDefault="00A61A99">
      <w:pPr>
        <w:pStyle w:val="a3"/>
        <w:spacing w:line="264" w:lineRule="auto"/>
        <w:ind w:right="131"/>
      </w:pPr>
      <w:r>
        <w:t>-проведение учебных занятий, процедуры оценки результатов обучения, реализация которых предусмотрена с применением электронного обучения, д</w:t>
      </w:r>
      <w:r>
        <w:t xml:space="preserve">истанционных образовательных </w:t>
      </w:r>
      <w:r>
        <w:rPr>
          <w:spacing w:val="-2"/>
        </w:rPr>
        <w:t>технологий;</w:t>
      </w:r>
    </w:p>
    <w:p w:rsidR="004A295F" w:rsidRDefault="00A61A99">
      <w:pPr>
        <w:pStyle w:val="a3"/>
        <w:spacing w:line="264" w:lineRule="auto"/>
        <w:ind w:right="122"/>
      </w:pPr>
      <w:r>
        <w:t xml:space="preserve">-взаимодействие между участниками образовательного процесса, в том числе посредством сети </w:t>
      </w:r>
      <w:r>
        <w:rPr>
          <w:spacing w:val="-2"/>
        </w:rPr>
        <w:t>Интернет.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535"/>
        </w:tabs>
        <w:spacing w:line="274" w:lineRule="exact"/>
        <w:ind w:left="535" w:hanging="421"/>
        <w:rPr>
          <w:sz w:val="24"/>
        </w:rPr>
      </w:pPr>
      <w:r>
        <w:rPr>
          <w:sz w:val="24"/>
        </w:rPr>
        <w:t>Структура</w:t>
      </w:r>
      <w:r w:rsidR="000044B6">
        <w:rPr>
          <w:sz w:val="24"/>
        </w:rPr>
        <w:t xml:space="preserve"> </w:t>
      </w:r>
      <w:r>
        <w:rPr>
          <w:sz w:val="24"/>
        </w:rPr>
        <w:t>ЭИОС</w:t>
      </w:r>
      <w:r w:rsidR="000044B6">
        <w:rPr>
          <w:sz w:val="24"/>
        </w:rPr>
        <w:t xml:space="preserve"> </w:t>
      </w:r>
      <w:r>
        <w:rPr>
          <w:sz w:val="24"/>
        </w:rPr>
        <w:t>школы</w:t>
      </w:r>
      <w:r w:rsidR="000044B6">
        <w:rPr>
          <w:sz w:val="24"/>
        </w:rPr>
        <w:t xml:space="preserve"> </w:t>
      </w:r>
      <w:r>
        <w:rPr>
          <w:sz w:val="24"/>
        </w:rPr>
        <w:t>состоит</w:t>
      </w:r>
      <w:r w:rsidR="000044B6">
        <w:rPr>
          <w:sz w:val="24"/>
        </w:rPr>
        <w:t xml:space="preserve"> </w:t>
      </w:r>
      <w:r>
        <w:rPr>
          <w:sz w:val="24"/>
        </w:rPr>
        <w:t>из</w:t>
      </w:r>
      <w:r w:rsidR="000044B6">
        <w:rPr>
          <w:sz w:val="24"/>
        </w:rPr>
        <w:t xml:space="preserve"> </w:t>
      </w:r>
      <w:r>
        <w:rPr>
          <w:sz w:val="24"/>
        </w:rPr>
        <w:t>основных</w:t>
      </w:r>
      <w:r w:rsidR="000044B6">
        <w:rPr>
          <w:sz w:val="24"/>
        </w:rPr>
        <w:t xml:space="preserve"> </w:t>
      </w:r>
      <w:r>
        <w:rPr>
          <w:sz w:val="24"/>
        </w:rPr>
        <w:t>и вариативных</w:t>
      </w:r>
      <w:r w:rsidR="000044B6">
        <w:rPr>
          <w:sz w:val="24"/>
        </w:rPr>
        <w:t xml:space="preserve"> </w:t>
      </w:r>
      <w:r>
        <w:rPr>
          <w:sz w:val="24"/>
        </w:rPr>
        <w:t>составных</w:t>
      </w:r>
      <w:r w:rsidR="000044B6">
        <w:rPr>
          <w:sz w:val="24"/>
        </w:rPr>
        <w:t xml:space="preserve"> </w:t>
      </w:r>
      <w:r>
        <w:rPr>
          <w:spacing w:val="-2"/>
          <w:sz w:val="24"/>
        </w:rPr>
        <w:t>элементов.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535"/>
        </w:tabs>
        <w:spacing w:before="31"/>
        <w:ind w:left="535" w:hanging="421"/>
        <w:rPr>
          <w:sz w:val="24"/>
        </w:rPr>
      </w:pPr>
      <w:r>
        <w:rPr>
          <w:sz w:val="24"/>
        </w:rPr>
        <w:t>Основными</w:t>
      </w:r>
      <w:r w:rsidR="000044B6">
        <w:rPr>
          <w:sz w:val="24"/>
        </w:rPr>
        <w:t xml:space="preserve"> </w:t>
      </w:r>
      <w:r>
        <w:rPr>
          <w:sz w:val="24"/>
        </w:rPr>
        <w:t>составными</w:t>
      </w:r>
      <w:r w:rsidR="000044B6">
        <w:rPr>
          <w:sz w:val="24"/>
        </w:rPr>
        <w:t xml:space="preserve"> </w:t>
      </w:r>
      <w:r>
        <w:rPr>
          <w:sz w:val="24"/>
        </w:rPr>
        <w:t>элементами</w:t>
      </w:r>
      <w:r w:rsidR="000044B6">
        <w:rPr>
          <w:sz w:val="24"/>
        </w:rPr>
        <w:t xml:space="preserve"> </w:t>
      </w:r>
      <w:r>
        <w:rPr>
          <w:sz w:val="24"/>
        </w:rPr>
        <w:t>ЭИОС</w:t>
      </w:r>
      <w:r w:rsidR="000044B6">
        <w:rPr>
          <w:sz w:val="24"/>
        </w:rPr>
        <w:t xml:space="preserve"> </w:t>
      </w:r>
      <w:r>
        <w:rPr>
          <w:sz w:val="24"/>
        </w:rPr>
        <w:t>школы</w:t>
      </w:r>
      <w:r w:rsidR="000044B6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A295F" w:rsidRPr="000044B6" w:rsidRDefault="00A61A99" w:rsidP="000044B6">
      <w:pPr>
        <w:pStyle w:val="a4"/>
        <w:numPr>
          <w:ilvl w:val="2"/>
          <w:numId w:val="3"/>
        </w:numPr>
        <w:tabs>
          <w:tab w:val="left" w:pos="770"/>
        </w:tabs>
        <w:spacing w:before="36" w:line="261" w:lineRule="auto"/>
        <w:ind w:right="121"/>
        <w:rPr>
          <w:sz w:val="24"/>
        </w:rPr>
      </w:pPr>
      <w:r w:rsidRPr="000044B6">
        <w:rPr>
          <w:sz w:val="24"/>
        </w:rPr>
        <w:t>Официальный сайт школы (</w:t>
      </w:r>
      <w:hyperlink r:id="rId11" w:history="1">
        <w:r w:rsidR="000044B6" w:rsidRPr="000044B6">
          <w:rPr>
            <w:rStyle w:val="a7"/>
            <w:sz w:val="24"/>
          </w:rPr>
          <w:t>https://sh-kutushevskaya-r56.gosweb.gosuslugi.ru</w:t>
        </w:r>
      </w:hyperlink>
      <w:r w:rsidR="000044B6" w:rsidRPr="000044B6">
        <w:rPr>
          <w:sz w:val="24"/>
        </w:rPr>
        <w:t>)</w:t>
      </w:r>
      <w:r w:rsidRPr="000044B6">
        <w:rPr>
          <w:sz w:val="24"/>
        </w:rPr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</w:t>
      </w:r>
      <w:r w:rsidRPr="000044B6">
        <w:rPr>
          <w:sz w:val="24"/>
        </w:rPr>
        <w:t xml:space="preserve">тами </w:t>
      </w:r>
      <w:r w:rsidRPr="000044B6">
        <w:rPr>
          <w:spacing w:val="-2"/>
          <w:sz w:val="24"/>
        </w:rPr>
        <w:t>школы.</w:t>
      </w:r>
    </w:p>
    <w:p w:rsidR="004A295F" w:rsidRDefault="00A61A99">
      <w:pPr>
        <w:pStyle w:val="a4"/>
        <w:numPr>
          <w:ilvl w:val="2"/>
          <w:numId w:val="3"/>
        </w:numPr>
        <w:tabs>
          <w:tab w:val="left" w:pos="1086"/>
        </w:tabs>
        <w:spacing w:before="4" w:line="264" w:lineRule="auto"/>
        <w:ind w:right="129"/>
        <w:rPr>
          <w:sz w:val="24"/>
        </w:rPr>
      </w:pPr>
      <w:r>
        <w:rPr>
          <w:sz w:val="24"/>
        </w:rPr>
        <w:t xml:space="preserve">Федеральная государственная информационная система «Моя школа» (https://myschool.edu.ru/), обеспечивающая работу с сервисом электронных журналов,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библиотекой </w:t>
      </w:r>
      <w:proofErr w:type="gramStart"/>
      <w:r>
        <w:rPr>
          <w:sz w:val="24"/>
        </w:rPr>
        <w:t>цифрового</w:t>
      </w:r>
      <w:proofErr w:type="gramEnd"/>
      <w:r>
        <w:rPr>
          <w:sz w:val="24"/>
        </w:rPr>
        <w:t xml:space="preserve"> образовательного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>, с презентациями, текстовыми документами,</w:t>
      </w:r>
    </w:p>
    <w:p w:rsidR="004A295F" w:rsidRDefault="004A295F">
      <w:pPr>
        <w:spacing w:line="264" w:lineRule="auto"/>
        <w:jc w:val="both"/>
        <w:rPr>
          <w:sz w:val="24"/>
        </w:rPr>
        <w:sectPr w:rsidR="004A295F">
          <w:pgSz w:w="11910" w:h="16840"/>
          <w:pgMar w:top="620" w:right="720" w:bottom="280" w:left="880" w:header="720" w:footer="720" w:gutter="0"/>
          <w:cols w:space="720"/>
        </w:sectPr>
      </w:pPr>
    </w:p>
    <w:p w:rsidR="004A295F" w:rsidRDefault="00A61A99">
      <w:pPr>
        <w:pStyle w:val="a3"/>
        <w:spacing w:before="64" w:line="264" w:lineRule="auto"/>
        <w:ind w:right="125"/>
      </w:pPr>
      <w:r>
        <w:lastRenderedPageBreak/>
        <w:t xml:space="preserve">документами, дающая возможность создания посредством иных информационных систем персональных и групповых </w:t>
      </w:r>
      <w:proofErr w:type="spellStart"/>
      <w:r>
        <w:t>онлайн-коммуникаций</w:t>
      </w:r>
      <w:proofErr w:type="spellEnd"/>
      <w: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4A295F" w:rsidRDefault="00A61A99">
      <w:pPr>
        <w:pStyle w:val="a4"/>
        <w:numPr>
          <w:ilvl w:val="2"/>
          <w:numId w:val="3"/>
        </w:numPr>
        <w:tabs>
          <w:tab w:val="left" w:pos="770"/>
        </w:tabs>
        <w:spacing w:line="264" w:lineRule="auto"/>
        <w:ind w:right="124"/>
        <w:rPr>
          <w:sz w:val="24"/>
        </w:rPr>
      </w:pPr>
      <w:r>
        <w:rPr>
          <w:sz w:val="24"/>
        </w:rPr>
        <w:t>АИ</w:t>
      </w:r>
      <w:r>
        <w:rPr>
          <w:sz w:val="24"/>
        </w:rPr>
        <w:t>С «Электронная школа» (https://образование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</w:t>
      </w:r>
      <w:r>
        <w:rPr>
          <w:sz w:val="24"/>
        </w:rPr>
        <w:t>азу данных педагогических работников, сведения о родителях, отчетные формы, электронное портфолио обучающихся и педагогов.</w:t>
      </w:r>
    </w:p>
    <w:p w:rsidR="004A295F" w:rsidRDefault="00A61A99">
      <w:pPr>
        <w:pStyle w:val="a4"/>
        <w:numPr>
          <w:ilvl w:val="2"/>
          <w:numId w:val="3"/>
        </w:numPr>
        <w:tabs>
          <w:tab w:val="left" w:pos="779"/>
        </w:tabs>
        <w:spacing w:line="264" w:lineRule="auto"/>
        <w:ind w:right="124"/>
        <w:rPr>
          <w:sz w:val="24"/>
        </w:rPr>
      </w:pPr>
      <w:r>
        <w:rPr>
          <w:sz w:val="24"/>
        </w:rPr>
        <w:t>Цифровая библиотека «ЦК-Библиотека», обеспечивающая доступ к профессиональным базам данных, информационным справочным и поисковым сис</w:t>
      </w:r>
      <w:r>
        <w:rPr>
          <w:sz w:val="24"/>
        </w:rPr>
        <w:t>темам, а также иным информационным ресурсам.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02"/>
        </w:tabs>
        <w:spacing w:before="1" w:line="264" w:lineRule="auto"/>
        <w:ind w:right="128"/>
        <w:rPr>
          <w:sz w:val="24"/>
        </w:rPr>
      </w:pPr>
      <w:r>
        <w:rPr>
          <w:sz w:val="24"/>
        </w:rPr>
        <w:t>Вариативные элементы ЭИОС школы создаются по желанию. В вариативные элементы ЭИОС входят:</w:t>
      </w:r>
    </w:p>
    <w:p w:rsidR="004A295F" w:rsidRDefault="00A61A99">
      <w:pPr>
        <w:pStyle w:val="a4"/>
        <w:numPr>
          <w:ilvl w:val="0"/>
          <w:numId w:val="2"/>
        </w:numPr>
        <w:tabs>
          <w:tab w:val="left" w:pos="833"/>
        </w:tabs>
        <w:spacing w:line="274" w:lineRule="exact"/>
        <w:ind w:left="833" w:hanging="359"/>
        <w:jc w:val="left"/>
        <w:rPr>
          <w:sz w:val="24"/>
        </w:rPr>
      </w:pPr>
      <w:proofErr w:type="spellStart"/>
      <w:r>
        <w:rPr>
          <w:sz w:val="24"/>
        </w:rPr>
        <w:t>блоги</w:t>
      </w:r>
      <w:proofErr w:type="spellEnd"/>
      <w:r>
        <w:rPr>
          <w:sz w:val="24"/>
        </w:rPr>
        <w:t>,</w:t>
      </w:r>
      <w:r w:rsidR="000044B6">
        <w:rPr>
          <w:sz w:val="24"/>
        </w:rPr>
        <w:t xml:space="preserve"> </w:t>
      </w:r>
      <w:r>
        <w:rPr>
          <w:sz w:val="24"/>
        </w:rPr>
        <w:t>форумы</w:t>
      </w:r>
      <w:r w:rsidR="000044B6">
        <w:rPr>
          <w:sz w:val="24"/>
        </w:rPr>
        <w:t xml:space="preserve"> </w:t>
      </w:r>
      <w:r>
        <w:rPr>
          <w:sz w:val="24"/>
        </w:rPr>
        <w:t>школы</w:t>
      </w:r>
      <w:r w:rsidR="000044B6">
        <w:rPr>
          <w:sz w:val="24"/>
        </w:rPr>
        <w:t xml:space="preserve"> </w:t>
      </w:r>
      <w:r>
        <w:rPr>
          <w:sz w:val="24"/>
        </w:rPr>
        <w:t>и</w:t>
      </w:r>
      <w:r w:rsidR="000044B6">
        <w:rPr>
          <w:sz w:val="24"/>
        </w:rPr>
        <w:t xml:space="preserve"> </w:t>
      </w:r>
      <w:r>
        <w:rPr>
          <w:sz w:val="24"/>
        </w:rPr>
        <w:t>педагогических</w:t>
      </w:r>
      <w:r w:rsidR="000044B6">
        <w:rPr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4A295F" w:rsidRDefault="00A61A99">
      <w:pPr>
        <w:pStyle w:val="a4"/>
        <w:numPr>
          <w:ilvl w:val="0"/>
          <w:numId w:val="2"/>
        </w:numPr>
        <w:tabs>
          <w:tab w:val="left" w:pos="833"/>
        </w:tabs>
        <w:spacing w:before="27"/>
        <w:ind w:left="833" w:hanging="359"/>
        <w:jc w:val="left"/>
        <w:rPr>
          <w:sz w:val="24"/>
        </w:rPr>
      </w:pPr>
      <w:r>
        <w:rPr>
          <w:sz w:val="24"/>
        </w:rPr>
        <w:t>электронная почта</w:t>
      </w:r>
      <w:r w:rsidR="000044B6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A295F" w:rsidRDefault="00A61A99">
      <w:pPr>
        <w:pStyle w:val="a4"/>
        <w:numPr>
          <w:ilvl w:val="0"/>
          <w:numId w:val="2"/>
        </w:numPr>
        <w:tabs>
          <w:tab w:val="left" w:pos="833"/>
        </w:tabs>
        <w:spacing w:before="31"/>
        <w:ind w:left="833" w:hanging="359"/>
        <w:jc w:val="left"/>
        <w:rPr>
          <w:sz w:val="24"/>
        </w:rPr>
      </w:pPr>
      <w:r>
        <w:rPr>
          <w:sz w:val="24"/>
        </w:rPr>
        <w:t>родительские</w:t>
      </w:r>
      <w:r w:rsidR="000044B6">
        <w:rPr>
          <w:sz w:val="24"/>
        </w:rPr>
        <w:t xml:space="preserve"> </w:t>
      </w:r>
      <w:r>
        <w:rPr>
          <w:sz w:val="24"/>
        </w:rPr>
        <w:t>чаты</w:t>
      </w:r>
      <w:r w:rsidR="000044B6">
        <w:rPr>
          <w:sz w:val="24"/>
        </w:rPr>
        <w:t xml:space="preserve"> </w:t>
      </w:r>
      <w:r>
        <w:rPr>
          <w:sz w:val="24"/>
        </w:rPr>
        <w:t>в</w:t>
      </w:r>
      <w:r w:rsidR="000044B6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мессенджерах</w:t>
      </w:r>
      <w:proofErr w:type="spellEnd"/>
      <w:r>
        <w:rPr>
          <w:spacing w:val="-2"/>
          <w:sz w:val="24"/>
        </w:rPr>
        <w:t>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536"/>
        </w:tabs>
        <w:spacing w:before="27" w:line="264" w:lineRule="auto"/>
        <w:ind w:right="128"/>
        <w:rPr>
          <w:sz w:val="24"/>
        </w:rPr>
      </w:pPr>
      <w:r>
        <w:rPr>
          <w:sz w:val="24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536"/>
        </w:tabs>
        <w:spacing w:before="1" w:line="264" w:lineRule="auto"/>
        <w:ind w:right="117"/>
        <w:rPr>
          <w:sz w:val="24"/>
        </w:rPr>
      </w:pPr>
      <w:r>
        <w:rPr>
          <w:sz w:val="24"/>
        </w:rPr>
        <w:t>Сведения</w:t>
      </w:r>
      <w:r w:rsidR="000044B6">
        <w:rPr>
          <w:sz w:val="24"/>
        </w:rPr>
        <w:t xml:space="preserve"> </w:t>
      </w:r>
      <w:r>
        <w:rPr>
          <w:sz w:val="24"/>
        </w:rPr>
        <w:t>о</w:t>
      </w:r>
      <w:r w:rsidR="000044B6">
        <w:rPr>
          <w:sz w:val="24"/>
        </w:rPr>
        <w:t xml:space="preserve"> </w:t>
      </w:r>
      <w:r>
        <w:rPr>
          <w:sz w:val="24"/>
        </w:rPr>
        <w:t>структуре</w:t>
      </w:r>
      <w:r w:rsidR="000044B6">
        <w:rPr>
          <w:sz w:val="24"/>
        </w:rPr>
        <w:t xml:space="preserve"> </w:t>
      </w:r>
      <w:r>
        <w:rPr>
          <w:sz w:val="24"/>
        </w:rPr>
        <w:t>ЭИОС,</w:t>
      </w:r>
      <w:r w:rsidR="000044B6">
        <w:rPr>
          <w:sz w:val="24"/>
        </w:rPr>
        <w:t xml:space="preserve"> </w:t>
      </w:r>
      <w:r>
        <w:rPr>
          <w:sz w:val="24"/>
        </w:rPr>
        <w:t>порядок</w:t>
      </w:r>
      <w:r w:rsidR="000044B6">
        <w:rPr>
          <w:sz w:val="24"/>
        </w:rPr>
        <w:t xml:space="preserve"> </w:t>
      </w:r>
      <w:r>
        <w:rPr>
          <w:sz w:val="24"/>
        </w:rPr>
        <w:t>доступа</w:t>
      </w:r>
      <w:r w:rsidR="000044B6">
        <w:rPr>
          <w:sz w:val="24"/>
        </w:rPr>
        <w:t xml:space="preserve"> </w:t>
      </w:r>
      <w:r>
        <w:rPr>
          <w:sz w:val="24"/>
        </w:rPr>
        <w:t>к</w:t>
      </w:r>
      <w:r w:rsidR="000044B6">
        <w:rPr>
          <w:sz w:val="24"/>
        </w:rPr>
        <w:t xml:space="preserve"> </w:t>
      </w:r>
      <w:r>
        <w:rPr>
          <w:sz w:val="24"/>
        </w:rPr>
        <w:t>ее</w:t>
      </w:r>
      <w:r w:rsidR="000044B6">
        <w:rPr>
          <w:sz w:val="24"/>
        </w:rPr>
        <w:t xml:space="preserve"> </w:t>
      </w:r>
      <w:r>
        <w:rPr>
          <w:sz w:val="24"/>
        </w:rPr>
        <w:t>элемент</w:t>
      </w:r>
      <w:r>
        <w:rPr>
          <w:sz w:val="24"/>
        </w:rPr>
        <w:t>ам</w:t>
      </w:r>
      <w:r w:rsidR="000044B6">
        <w:rPr>
          <w:sz w:val="24"/>
        </w:rPr>
        <w:t xml:space="preserve"> </w:t>
      </w:r>
      <w:r>
        <w:rPr>
          <w:sz w:val="24"/>
        </w:rPr>
        <w:t>размещаются на официальном сайте и информационных стендах школы.</w:t>
      </w:r>
    </w:p>
    <w:p w:rsidR="004A295F" w:rsidRDefault="00A61A99">
      <w:pPr>
        <w:pStyle w:val="Heading1"/>
        <w:numPr>
          <w:ilvl w:val="0"/>
          <w:numId w:val="3"/>
        </w:numPr>
        <w:tabs>
          <w:tab w:val="left" w:pos="353"/>
        </w:tabs>
        <w:spacing w:before="3"/>
        <w:ind w:left="353" w:hanging="239"/>
        <w:jc w:val="both"/>
      </w:pPr>
      <w:r>
        <w:t>Функционирование</w:t>
      </w:r>
      <w:r w:rsidR="000044B6">
        <w:t xml:space="preserve"> информационное </w:t>
      </w:r>
      <w:r>
        <w:t>наполнение</w:t>
      </w:r>
      <w:r w:rsidR="000044B6">
        <w:t xml:space="preserve"> </w:t>
      </w:r>
      <w:r>
        <w:rPr>
          <w:spacing w:val="-4"/>
        </w:rPr>
        <w:t>ЭИОС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775"/>
        </w:tabs>
        <w:spacing w:before="22" w:line="264" w:lineRule="auto"/>
        <w:ind w:right="125"/>
        <w:rPr>
          <w:sz w:val="24"/>
        </w:rPr>
      </w:pPr>
      <w:r>
        <w:rPr>
          <w:sz w:val="24"/>
        </w:rPr>
        <w:t>Функционирование</w:t>
      </w:r>
      <w:r w:rsidR="000044B6">
        <w:rPr>
          <w:sz w:val="24"/>
        </w:rPr>
        <w:t xml:space="preserve"> </w:t>
      </w:r>
      <w:r>
        <w:rPr>
          <w:sz w:val="24"/>
        </w:rPr>
        <w:t>ЭИОС</w:t>
      </w:r>
      <w:r w:rsidR="000044B6">
        <w:rPr>
          <w:sz w:val="24"/>
        </w:rPr>
        <w:t xml:space="preserve"> </w:t>
      </w:r>
      <w:r>
        <w:rPr>
          <w:sz w:val="24"/>
        </w:rPr>
        <w:t>обеспечивает</w:t>
      </w:r>
      <w:r>
        <w:rPr>
          <w:sz w:val="24"/>
        </w:rPr>
        <w:t>ся</w:t>
      </w:r>
      <w:r w:rsidR="000044B6">
        <w:rPr>
          <w:sz w:val="24"/>
        </w:rPr>
        <w:t xml:space="preserve"> </w:t>
      </w:r>
      <w:r>
        <w:rPr>
          <w:sz w:val="24"/>
        </w:rPr>
        <w:t>соответствующими</w:t>
      </w:r>
      <w:r w:rsidR="000044B6">
        <w:rPr>
          <w:sz w:val="24"/>
        </w:rPr>
        <w:t xml:space="preserve"> </w:t>
      </w:r>
      <w:r>
        <w:rPr>
          <w:sz w:val="24"/>
        </w:rPr>
        <w:t>средствами</w:t>
      </w:r>
      <w:r w:rsidR="000044B6">
        <w:rPr>
          <w:sz w:val="24"/>
        </w:rPr>
        <w:t xml:space="preserve"> </w:t>
      </w:r>
      <w:r>
        <w:rPr>
          <w:sz w:val="24"/>
        </w:rPr>
        <w:t>ИКТ и</w:t>
      </w:r>
      <w:r w:rsidR="000044B6">
        <w:rPr>
          <w:sz w:val="24"/>
        </w:rPr>
        <w:t xml:space="preserve"> </w:t>
      </w:r>
      <w:r>
        <w:rPr>
          <w:sz w:val="24"/>
        </w:rPr>
        <w:t>квалифицированными должностными лицами школы. Условия для функционирования ЭИО</w:t>
      </w:r>
      <w:r>
        <w:rPr>
          <w:sz w:val="24"/>
        </w:rPr>
        <w:t>С школы могут быть обеспечены ресурсами сторонних организаций полностью или частично.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21"/>
        </w:tabs>
        <w:spacing w:before="1" w:line="264" w:lineRule="auto"/>
        <w:ind w:right="123"/>
        <w:rPr>
          <w:sz w:val="24"/>
        </w:rPr>
      </w:pPr>
      <w:r>
        <w:rPr>
          <w:sz w:val="24"/>
        </w:rPr>
        <w:t>Функционирование ЭИОС школы осуществляется в соответствии с законодательством Российской Федерации.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93"/>
        </w:tabs>
        <w:spacing w:before="3" w:line="264" w:lineRule="auto"/>
        <w:ind w:right="127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</w:t>
      </w:r>
      <w:r>
        <w:rPr>
          <w:sz w:val="24"/>
        </w:rPr>
        <w:t>й и осуществляется</w:t>
      </w:r>
      <w:r w:rsidR="000044B6">
        <w:rPr>
          <w:sz w:val="24"/>
        </w:rPr>
        <w:t xml:space="preserve"> </w:t>
      </w:r>
      <w:r>
        <w:rPr>
          <w:sz w:val="24"/>
        </w:rPr>
        <w:t>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31"/>
        </w:tabs>
        <w:spacing w:line="264" w:lineRule="auto"/>
        <w:ind w:right="121"/>
        <w:rPr>
          <w:sz w:val="24"/>
        </w:rPr>
      </w:pPr>
      <w:r>
        <w:rPr>
          <w:sz w:val="24"/>
        </w:rPr>
        <w:t>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</w:t>
      </w:r>
      <w:r w:rsidR="000044B6">
        <w:rPr>
          <w:sz w:val="24"/>
        </w:rPr>
        <w:t xml:space="preserve"> </w:t>
      </w:r>
      <w:r>
        <w:rPr>
          <w:sz w:val="24"/>
        </w:rPr>
        <w:t>пользователей через открытые информационные</w:t>
      </w:r>
      <w:r w:rsidR="000044B6">
        <w:rPr>
          <w:sz w:val="24"/>
        </w:rPr>
        <w:t xml:space="preserve"> </w:t>
      </w:r>
      <w:r>
        <w:rPr>
          <w:spacing w:val="-2"/>
          <w:sz w:val="24"/>
        </w:rPr>
        <w:t>источники.</w:t>
      </w:r>
    </w:p>
    <w:p w:rsidR="004A295F" w:rsidRDefault="00A61A99">
      <w:pPr>
        <w:pStyle w:val="Heading1"/>
        <w:numPr>
          <w:ilvl w:val="0"/>
          <w:numId w:val="3"/>
        </w:numPr>
        <w:tabs>
          <w:tab w:val="left" w:pos="358"/>
        </w:tabs>
        <w:spacing w:before="6"/>
        <w:ind w:left="358" w:hanging="244"/>
        <w:jc w:val="both"/>
      </w:pPr>
      <w:r>
        <w:t>Порядо</w:t>
      </w:r>
      <w:r>
        <w:t>к</w:t>
      </w:r>
      <w:r w:rsidR="000044B6">
        <w:t xml:space="preserve"> </w:t>
      </w:r>
      <w:r>
        <w:t>доступа</w:t>
      </w:r>
      <w:r w:rsidR="000044B6">
        <w:t xml:space="preserve"> </w:t>
      </w:r>
      <w:r>
        <w:t>к</w:t>
      </w:r>
      <w:r w:rsidR="000044B6">
        <w:t xml:space="preserve"> </w:t>
      </w:r>
      <w:r>
        <w:t>ЭИОС, права</w:t>
      </w:r>
      <w:r w:rsidR="000044B6">
        <w:t xml:space="preserve"> </w:t>
      </w:r>
      <w:r>
        <w:t>и</w:t>
      </w:r>
      <w:r w:rsidR="000044B6">
        <w:t xml:space="preserve"> </w:t>
      </w:r>
      <w:r>
        <w:t>ответственность</w:t>
      </w:r>
      <w:r w:rsidR="000044B6">
        <w:t xml:space="preserve"> </w:t>
      </w:r>
      <w:r>
        <w:rPr>
          <w:spacing w:val="-2"/>
        </w:rPr>
        <w:t>пользователей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535"/>
        </w:tabs>
        <w:spacing w:before="21"/>
        <w:ind w:left="535" w:hanging="421"/>
        <w:rPr>
          <w:sz w:val="24"/>
        </w:rPr>
      </w:pPr>
      <w:r>
        <w:rPr>
          <w:sz w:val="24"/>
        </w:rPr>
        <w:t>По</w:t>
      </w:r>
      <w:r w:rsidR="000044B6">
        <w:rPr>
          <w:sz w:val="24"/>
        </w:rPr>
        <w:t xml:space="preserve"> </w:t>
      </w:r>
      <w:r>
        <w:rPr>
          <w:sz w:val="24"/>
        </w:rPr>
        <w:t>правам</w:t>
      </w:r>
      <w:r w:rsidR="000044B6">
        <w:rPr>
          <w:sz w:val="24"/>
        </w:rPr>
        <w:t xml:space="preserve"> </w:t>
      </w:r>
      <w:r>
        <w:rPr>
          <w:sz w:val="24"/>
        </w:rPr>
        <w:t>доступа</w:t>
      </w:r>
      <w:r w:rsidR="000044B6">
        <w:rPr>
          <w:sz w:val="24"/>
        </w:rPr>
        <w:t xml:space="preserve"> </w:t>
      </w:r>
      <w:r>
        <w:rPr>
          <w:sz w:val="24"/>
        </w:rPr>
        <w:t>пользователи</w:t>
      </w:r>
      <w:r w:rsidR="000044B6">
        <w:rPr>
          <w:sz w:val="24"/>
        </w:rPr>
        <w:t xml:space="preserve"> </w:t>
      </w:r>
      <w:r>
        <w:rPr>
          <w:sz w:val="24"/>
        </w:rPr>
        <w:t>ЭИОС</w:t>
      </w:r>
      <w:r w:rsidR="000044B6">
        <w:rPr>
          <w:sz w:val="24"/>
        </w:rPr>
        <w:t xml:space="preserve"> </w:t>
      </w:r>
      <w:r>
        <w:rPr>
          <w:sz w:val="24"/>
        </w:rPr>
        <w:t>школы</w:t>
      </w:r>
      <w:r w:rsidR="000044B6">
        <w:rPr>
          <w:sz w:val="24"/>
        </w:rPr>
        <w:t xml:space="preserve"> </w:t>
      </w:r>
      <w:r>
        <w:rPr>
          <w:sz w:val="24"/>
        </w:rPr>
        <w:t>делятся на</w:t>
      </w:r>
      <w:r w:rsidR="000044B6">
        <w:rPr>
          <w:sz w:val="24"/>
        </w:rPr>
        <w:t xml:space="preserve"> </w:t>
      </w:r>
      <w:r>
        <w:rPr>
          <w:sz w:val="24"/>
        </w:rPr>
        <w:t>две</w:t>
      </w:r>
      <w:r w:rsidR="000044B6">
        <w:rPr>
          <w:sz w:val="24"/>
        </w:rPr>
        <w:t xml:space="preserve"> </w:t>
      </w:r>
      <w:r>
        <w:rPr>
          <w:sz w:val="24"/>
        </w:rPr>
        <w:t>основные</w:t>
      </w:r>
      <w:r w:rsidR="000044B6">
        <w:rPr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4A295F" w:rsidRDefault="000044B6">
      <w:pPr>
        <w:pStyle w:val="a4"/>
        <w:numPr>
          <w:ilvl w:val="0"/>
          <w:numId w:val="1"/>
        </w:numPr>
        <w:tabs>
          <w:tab w:val="left" w:pos="833"/>
        </w:tabs>
        <w:spacing w:before="27"/>
        <w:ind w:left="833" w:hanging="359"/>
        <w:rPr>
          <w:sz w:val="24"/>
        </w:rPr>
      </w:pPr>
      <w:r>
        <w:rPr>
          <w:sz w:val="24"/>
        </w:rPr>
        <w:t>А</w:t>
      </w:r>
      <w:r w:rsidR="00A61A99">
        <w:rPr>
          <w:sz w:val="24"/>
        </w:rPr>
        <w:t>вторизованные</w:t>
      </w:r>
      <w:r>
        <w:rPr>
          <w:sz w:val="24"/>
        </w:rPr>
        <w:t xml:space="preserve"> </w:t>
      </w:r>
      <w:r w:rsidR="00A61A99">
        <w:rPr>
          <w:spacing w:val="-2"/>
          <w:sz w:val="24"/>
        </w:rPr>
        <w:t>пользователи;</w:t>
      </w:r>
    </w:p>
    <w:p w:rsidR="004A295F" w:rsidRDefault="000044B6">
      <w:pPr>
        <w:pStyle w:val="a4"/>
        <w:numPr>
          <w:ilvl w:val="0"/>
          <w:numId w:val="1"/>
        </w:numPr>
        <w:tabs>
          <w:tab w:val="left" w:pos="833"/>
        </w:tabs>
        <w:spacing w:before="26"/>
        <w:ind w:left="833" w:hanging="359"/>
        <w:rPr>
          <w:sz w:val="24"/>
        </w:rPr>
      </w:pPr>
      <w:r>
        <w:rPr>
          <w:sz w:val="24"/>
        </w:rPr>
        <w:t>Н</w:t>
      </w:r>
      <w:r w:rsidR="00A61A99">
        <w:rPr>
          <w:sz w:val="24"/>
        </w:rPr>
        <w:t>еавторизованные</w:t>
      </w:r>
      <w:r>
        <w:rPr>
          <w:sz w:val="24"/>
        </w:rPr>
        <w:t xml:space="preserve"> </w:t>
      </w:r>
      <w:r w:rsidR="00A61A99">
        <w:rPr>
          <w:spacing w:val="-2"/>
          <w:sz w:val="24"/>
        </w:rPr>
        <w:t>пользователи.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36"/>
        </w:tabs>
        <w:spacing w:before="27" w:line="264" w:lineRule="auto"/>
        <w:ind w:right="127"/>
        <w:rPr>
          <w:sz w:val="24"/>
        </w:rPr>
      </w:pPr>
      <w:r>
        <w:rPr>
          <w:sz w:val="24"/>
        </w:rPr>
        <w:t>Права доступа пользователя к тому или иному элементу (его части) ЭИОС школы определ</w:t>
      </w:r>
      <w:r>
        <w:rPr>
          <w:sz w:val="24"/>
        </w:rPr>
        <w:t>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545"/>
        </w:tabs>
        <w:spacing w:before="1" w:line="264" w:lineRule="auto"/>
        <w:ind w:right="125"/>
        <w:rPr>
          <w:sz w:val="24"/>
        </w:rPr>
      </w:pPr>
      <w:r>
        <w:rPr>
          <w:sz w:val="24"/>
        </w:rPr>
        <w:t>Уровень закрытости информации</w:t>
      </w:r>
      <w:r w:rsidR="000044B6">
        <w:rPr>
          <w:sz w:val="24"/>
        </w:rPr>
        <w:t xml:space="preserve"> </w:t>
      </w:r>
      <w:r>
        <w:rPr>
          <w:sz w:val="24"/>
        </w:rPr>
        <w:t>и уровень дост</w:t>
      </w:r>
      <w:r>
        <w:rPr>
          <w:sz w:val="24"/>
        </w:rPr>
        <w:t xml:space="preserve">упа пользователя устанавливается исходя из статуса пользователя и занимаемой должности (директор, заместитель директора, учитель, обучающийся и т. п.). Обучающиеся обеспечиваются в течение всего периода обучения индивидуальным авторизированным доступом ко </w:t>
      </w:r>
      <w:r>
        <w:rPr>
          <w:sz w:val="24"/>
        </w:rPr>
        <w:t>всем элементам ЭИОС, которые обеспечивают освоение</w:t>
      </w:r>
      <w:r w:rsidR="000044B6"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 w:rsidR="000044B6">
        <w:rPr>
          <w:sz w:val="24"/>
        </w:rPr>
        <w:t xml:space="preserve"> </w:t>
      </w:r>
      <w:r>
        <w:rPr>
          <w:sz w:val="24"/>
        </w:rPr>
        <w:t>образовательных</w:t>
      </w:r>
      <w:r w:rsidR="000044B6">
        <w:rPr>
          <w:sz w:val="24"/>
        </w:rPr>
        <w:t xml:space="preserve"> </w:t>
      </w:r>
      <w:r>
        <w:rPr>
          <w:sz w:val="24"/>
        </w:rPr>
        <w:t>программ</w:t>
      </w:r>
      <w:r w:rsidR="000044B6">
        <w:rPr>
          <w:sz w:val="24"/>
        </w:rPr>
        <w:t xml:space="preserve"> </w:t>
      </w:r>
      <w:r>
        <w:rPr>
          <w:sz w:val="24"/>
        </w:rPr>
        <w:t>в</w:t>
      </w:r>
      <w:r w:rsidR="000044B6">
        <w:rPr>
          <w:sz w:val="24"/>
        </w:rPr>
        <w:t xml:space="preserve"> </w:t>
      </w:r>
      <w:r>
        <w:rPr>
          <w:sz w:val="24"/>
        </w:rPr>
        <w:t>полном</w:t>
      </w:r>
      <w:r w:rsidR="000044B6">
        <w:rPr>
          <w:sz w:val="24"/>
        </w:rPr>
        <w:t xml:space="preserve"> </w:t>
      </w:r>
      <w:r>
        <w:rPr>
          <w:sz w:val="24"/>
        </w:rPr>
        <w:t>объеме независимо</w:t>
      </w:r>
      <w:r w:rsidR="000044B6">
        <w:rPr>
          <w:sz w:val="24"/>
        </w:rPr>
        <w:t xml:space="preserve"> </w:t>
      </w:r>
      <w:r>
        <w:rPr>
          <w:sz w:val="24"/>
        </w:rPr>
        <w:t>от</w:t>
      </w:r>
      <w:r w:rsidR="000044B6">
        <w:rPr>
          <w:sz w:val="24"/>
        </w:rPr>
        <w:t xml:space="preserve"> </w:t>
      </w:r>
      <w:r>
        <w:rPr>
          <w:sz w:val="24"/>
        </w:rPr>
        <w:t>их</w:t>
      </w:r>
      <w:r w:rsidR="000044B6">
        <w:rPr>
          <w:sz w:val="24"/>
        </w:rPr>
        <w:t xml:space="preserve"> </w:t>
      </w:r>
      <w:r>
        <w:rPr>
          <w:sz w:val="24"/>
        </w:rPr>
        <w:t>мест</w:t>
      </w:r>
    </w:p>
    <w:p w:rsidR="004A295F" w:rsidRDefault="004A295F">
      <w:pPr>
        <w:spacing w:line="264" w:lineRule="auto"/>
        <w:jc w:val="both"/>
        <w:rPr>
          <w:sz w:val="24"/>
        </w:rPr>
        <w:sectPr w:rsidR="004A295F">
          <w:pgSz w:w="11910" w:h="16840"/>
          <w:pgMar w:top="620" w:right="720" w:bottom="280" w:left="880" w:header="720" w:footer="720" w:gutter="0"/>
          <w:cols w:space="720"/>
        </w:sectPr>
      </w:pPr>
    </w:p>
    <w:p w:rsidR="004A295F" w:rsidRDefault="00A61A99">
      <w:pPr>
        <w:pStyle w:val="a3"/>
        <w:spacing w:before="64" w:line="264" w:lineRule="auto"/>
        <w:ind w:right="133"/>
        <w:jc w:val="left"/>
      </w:pPr>
      <w:proofErr w:type="gramStart"/>
      <w:r>
        <w:lastRenderedPageBreak/>
        <w:t>нахождения,</w:t>
      </w:r>
      <w:r w:rsidR="000044B6">
        <w:t xml:space="preserve"> </w:t>
      </w:r>
      <w:r>
        <w:t>в</w:t>
      </w:r>
      <w:r w:rsidR="000044B6">
        <w:t xml:space="preserve"> </w:t>
      </w:r>
      <w:r>
        <w:t>которой</w:t>
      </w:r>
      <w:r w:rsidR="000044B6">
        <w:t xml:space="preserve"> </w:t>
      </w:r>
      <w:r>
        <w:t>имеется</w:t>
      </w:r>
      <w:r w:rsidR="000044B6">
        <w:t xml:space="preserve"> </w:t>
      </w:r>
      <w:r>
        <w:t>доступ</w:t>
      </w:r>
      <w:r w:rsidR="000044B6">
        <w:t xml:space="preserve"> </w:t>
      </w:r>
      <w:r>
        <w:t>к</w:t>
      </w:r>
      <w:r w:rsidR="000044B6">
        <w:t xml:space="preserve"> </w:t>
      </w:r>
      <w:r>
        <w:t>сети</w:t>
      </w:r>
      <w:r w:rsidR="000044B6">
        <w:t xml:space="preserve"> </w:t>
      </w:r>
      <w:r>
        <w:t>Интернет,</w:t>
      </w:r>
      <w:r w:rsidR="000044B6">
        <w:t xml:space="preserve"> </w:t>
      </w:r>
      <w:r>
        <w:t>как</w:t>
      </w:r>
      <w:r w:rsidR="000044B6">
        <w:t xml:space="preserve"> </w:t>
      </w:r>
      <w:r>
        <w:t>на</w:t>
      </w:r>
      <w:r w:rsidR="000044B6">
        <w:t xml:space="preserve"> </w:t>
      </w:r>
      <w:r>
        <w:t>территории</w:t>
      </w:r>
      <w:r w:rsidR="000044B6">
        <w:t xml:space="preserve"> </w:t>
      </w:r>
      <w:r>
        <w:t>школы,</w:t>
      </w:r>
      <w:r w:rsidR="000044B6">
        <w:t xml:space="preserve"> </w:t>
      </w:r>
      <w:r>
        <w:t>так</w:t>
      </w:r>
      <w:r w:rsidR="000044B6">
        <w:t xml:space="preserve"> </w:t>
      </w:r>
      <w:r>
        <w:t>и</w:t>
      </w:r>
      <w:r w:rsidR="000044B6">
        <w:t xml:space="preserve"> </w:t>
      </w:r>
      <w:r>
        <w:t>з</w:t>
      </w:r>
      <w:r>
        <w:t>а</w:t>
      </w:r>
      <w:r w:rsidR="000044B6">
        <w:t xml:space="preserve"> </w:t>
      </w:r>
      <w:r>
        <w:t xml:space="preserve">ее </w:t>
      </w:r>
      <w:r>
        <w:rPr>
          <w:spacing w:val="-2"/>
        </w:rPr>
        <w:t>пределами.</w:t>
      </w:r>
      <w:proofErr w:type="gramEnd"/>
    </w:p>
    <w:p w:rsidR="004A295F" w:rsidRDefault="00A61A99">
      <w:pPr>
        <w:pStyle w:val="a4"/>
        <w:numPr>
          <w:ilvl w:val="1"/>
          <w:numId w:val="3"/>
        </w:numPr>
        <w:tabs>
          <w:tab w:val="left" w:pos="612"/>
        </w:tabs>
        <w:spacing w:line="264" w:lineRule="auto"/>
        <w:ind w:right="129"/>
        <w:rPr>
          <w:sz w:val="24"/>
        </w:rPr>
      </w:pPr>
      <w:r>
        <w:rPr>
          <w:sz w:val="24"/>
        </w:rPr>
        <w:t>Элементы</w:t>
      </w:r>
      <w:r w:rsidR="000044B6">
        <w:rPr>
          <w:sz w:val="24"/>
        </w:rPr>
        <w:t xml:space="preserve"> </w:t>
      </w:r>
      <w:r>
        <w:rPr>
          <w:sz w:val="24"/>
        </w:rPr>
        <w:t>ЭИОС</w:t>
      </w:r>
      <w:r w:rsidR="000044B6">
        <w:rPr>
          <w:sz w:val="24"/>
        </w:rPr>
        <w:t xml:space="preserve"> </w:t>
      </w:r>
      <w:r>
        <w:rPr>
          <w:sz w:val="24"/>
        </w:rPr>
        <w:t>школы</w:t>
      </w:r>
      <w:r w:rsidR="000044B6">
        <w:rPr>
          <w:sz w:val="24"/>
        </w:rPr>
        <w:t xml:space="preserve"> </w:t>
      </w:r>
      <w:r>
        <w:rPr>
          <w:sz w:val="24"/>
        </w:rPr>
        <w:t>могут</w:t>
      </w:r>
      <w:r w:rsidR="000044B6">
        <w:rPr>
          <w:sz w:val="24"/>
        </w:rPr>
        <w:t xml:space="preserve"> </w:t>
      </w:r>
      <w:r>
        <w:rPr>
          <w:sz w:val="24"/>
        </w:rPr>
        <w:t>иметь</w:t>
      </w:r>
      <w:r w:rsidR="000044B6">
        <w:rPr>
          <w:sz w:val="24"/>
        </w:rPr>
        <w:t xml:space="preserve"> </w:t>
      </w:r>
      <w:r>
        <w:rPr>
          <w:sz w:val="24"/>
        </w:rPr>
        <w:t>отдельного</w:t>
      </w:r>
      <w:r w:rsidR="000044B6">
        <w:rPr>
          <w:sz w:val="24"/>
        </w:rPr>
        <w:t xml:space="preserve"> </w:t>
      </w:r>
      <w:r>
        <w:rPr>
          <w:sz w:val="24"/>
        </w:rPr>
        <w:t>администратора,</w:t>
      </w:r>
      <w:r w:rsidR="000044B6">
        <w:rPr>
          <w:sz w:val="24"/>
        </w:rPr>
        <w:t xml:space="preserve"> </w:t>
      </w:r>
      <w:r>
        <w:rPr>
          <w:sz w:val="24"/>
        </w:rPr>
        <w:t>который</w:t>
      </w:r>
      <w:r w:rsidR="000044B6">
        <w:rPr>
          <w:sz w:val="24"/>
        </w:rPr>
        <w:t xml:space="preserve"> </w:t>
      </w:r>
      <w:r>
        <w:rPr>
          <w:sz w:val="24"/>
        </w:rPr>
        <w:t>определяет</w:t>
      </w:r>
      <w:r w:rsidR="000044B6">
        <w:rPr>
          <w:sz w:val="24"/>
        </w:rPr>
        <w:t xml:space="preserve"> </w:t>
      </w:r>
      <w:r>
        <w:rPr>
          <w:sz w:val="24"/>
        </w:rPr>
        <w:t>уровень доступа. Администратор:</w:t>
      </w:r>
    </w:p>
    <w:p w:rsidR="004A295F" w:rsidRDefault="00A61A99">
      <w:pPr>
        <w:pStyle w:val="a3"/>
        <w:spacing w:line="264" w:lineRule="auto"/>
        <w:ind w:right="133"/>
        <w:jc w:val="left"/>
      </w:pPr>
      <w:r>
        <w:t>-осуществляет подтверждение</w:t>
      </w:r>
      <w:r w:rsidR="000044B6">
        <w:t xml:space="preserve"> </w:t>
      </w:r>
      <w:r>
        <w:t>регистрации пользователей через формирование</w:t>
      </w:r>
      <w:r w:rsidR="000044B6">
        <w:t xml:space="preserve"> </w:t>
      </w:r>
      <w:r>
        <w:t>индивидуального авторизированного доступа (логина и пароля);</w:t>
      </w:r>
    </w:p>
    <w:p w:rsidR="004A295F" w:rsidRDefault="00A61A99">
      <w:pPr>
        <w:pStyle w:val="a3"/>
        <w:tabs>
          <w:tab w:val="left" w:pos="977"/>
          <w:tab w:val="left" w:pos="2891"/>
          <w:tab w:val="left" w:pos="3327"/>
          <w:tab w:val="left" w:pos="5725"/>
          <w:tab w:val="left" w:pos="7758"/>
          <w:tab w:val="left" w:pos="8756"/>
        </w:tabs>
        <w:spacing w:line="264" w:lineRule="auto"/>
        <w:ind w:right="133"/>
        <w:jc w:val="left"/>
      </w:pPr>
      <w:r>
        <w:rPr>
          <w:spacing w:val="-2"/>
        </w:rPr>
        <w:t>-несет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конфиденциальность</w:t>
      </w:r>
      <w:r>
        <w:tab/>
      </w:r>
      <w:r>
        <w:rPr>
          <w:spacing w:val="-2"/>
        </w:rPr>
        <w:t>регистрационных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 xml:space="preserve">пользователя, </w:t>
      </w:r>
      <w:r>
        <w:t>целостность и доступность элемента (его части) ЭИОС школы;</w:t>
      </w:r>
    </w:p>
    <w:p w:rsidR="004A295F" w:rsidRDefault="00A61A99">
      <w:pPr>
        <w:pStyle w:val="a3"/>
        <w:spacing w:before="1"/>
        <w:jc w:val="left"/>
      </w:pPr>
      <w:r>
        <w:t>-знакомит</w:t>
      </w:r>
      <w:r w:rsidR="000044B6">
        <w:t xml:space="preserve"> </w:t>
      </w:r>
      <w:r>
        <w:t>пользователей</w:t>
      </w:r>
      <w:r w:rsidR="000044B6">
        <w:t xml:space="preserve"> </w:t>
      </w:r>
      <w:r>
        <w:t>с</w:t>
      </w:r>
      <w:r w:rsidR="000044B6">
        <w:t xml:space="preserve"> </w:t>
      </w:r>
      <w:r>
        <w:t>правилами допуска</w:t>
      </w:r>
      <w:r w:rsidR="000044B6">
        <w:t xml:space="preserve"> </w:t>
      </w:r>
      <w:r>
        <w:t>к</w:t>
      </w:r>
      <w:r w:rsidR="000044B6">
        <w:t xml:space="preserve"> </w:t>
      </w:r>
      <w:r>
        <w:t>работе</w:t>
      </w:r>
      <w:r w:rsidR="000044B6">
        <w:t xml:space="preserve"> </w:t>
      </w:r>
      <w:r>
        <w:t>в</w:t>
      </w:r>
      <w:r w:rsidR="000044B6">
        <w:t xml:space="preserve"> </w:t>
      </w:r>
      <w:r>
        <w:rPr>
          <w:spacing w:val="-2"/>
        </w:rPr>
        <w:t>ЭИОС;</w:t>
      </w:r>
    </w:p>
    <w:p w:rsidR="004A295F" w:rsidRDefault="00A61A99">
      <w:pPr>
        <w:pStyle w:val="a3"/>
        <w:spacing w:before="26"/>
        <w:jc w:val="left"/>
      </w:pPr>
      <w:r>
        <w:t>-обеспечивает</w:t>
      </w:r>
      <w:r w:rsidR="000044B6">
        <w:t xml:space="preserve"> </w:t>
      </w:r>
      <w:r>
        <w:t>подписание</w:t>
      </w:r>
      <w:r w:rsidR="000044B6">
        <w:t xml:space="preserve"> </w:t>
      </w:r>
      <w:r>
        <w:t>пользователем</w:t>
      </w:r>
      <w:r w:rsidR="000044B6">
        <w:t xml:space="preserve"> </w:t>
      </w:r>
      <w:r>
        <w:t>согласия</w:t>
      </w:r>
      <w:r w:rsidR="000044B6">
        <w:t xml:space="preserve"> </w:t>
      </w:r>
      <w:r>
        <w:t>на</w:t>
      </w:r>
      <w:r w:rsidR="000044B6">
        <w:t xml:space="preserve"> </w:t>
      </w:r>
      <w:r>
        <w:t>обработку</w:t>
      </w:r>
      <w:r w:rsidR="000044B6">
        <w:t xml:space="preserve"> </w:t>
      </w:r>
      <w:r>
        <w:t>персональных</w:t>
      </w:r>
      <w:r w:rsidR="000044B6">
        <w:t xml:space="preserve"> </w:t>
      </w:r>
      <w:r>
        <w:rPr>
          <w:spacing w:val="-2"/>
        </w:rPr>
        <w:t>данных;</w:t>
      </w:r>
    </w:p>
    <w:p w:rsidR="004A295F" w:rsidRDefault="00A61A99">
      <w:pPr>
        <w:pStyle w:val="a3"/>
        <w:spacing w:before="27" w:line="264" w:lineRule="auto"/>
        <w:ind w:right="133"/>
        <w:jc w:val="left"/>
      </w:pPr>
      <w:r>
        <w:t>-обеспечивает</w:t>
      </w:r>
      <w:r w:rsidR="000044B6">
        <w:t xml:space="preserve"> </w:t>
      </w:r>
      <w:r>
        <w:t>подписание</w:t>
      </w:r>
      <w:r w:rsidR="000044B6">
        <w:t xml:space="preserve"> </w:t>
      </w:r>
      <w:r>
        <w:t>работниками</w:t>
      </w:r>
      <w:r w:rsidR="000044B6">
        <w:t xml:space="preserve"> </w:t>
      </w:r>
      <w:r>
        <w:t>школы</w:t>
      </w:r>
      <w:r w:rsidR="000044B6">
        <w:t xml:space="preserve"> </w:t>
      </w:r>
      <w:r>
        <w:t>соглашения</w:t>
      </w:r>
      <w:r w:rsidR="000044B6">
        <w:t xml:space="preserve"> </w:t>
      </w:r>
      <w:r>
        <w:t xml:space="preserve">о неразглашении </w:t>
      </w:r>
      <w:r>
        <w:t xml:space="preserve">и </w:t>
      </w:r>
      <w:r>
        <w:t xml:space="preserve">персональных </w:t>
      </w:r>
      <w:r>
        <w:t>данных и на</w:t>
      </w:r>
      <w:r w:rsidR="000044B6">
        <w:t xml:space="preserve"> </w:t>
      </w:r>
      <w:r>
        <w:t>делении их полномочиями по работе в ЭИОС;</w:t>
      </w:r>
    </w:p>
    <w:p w:rsidR="004A295F" w:rsidRDefault="00A61A99">
      <w:pPr>
        <w:pStyle w:val="a3"/>
        <w:spacing w:before="3" w:line="264" w:lineRule="auto"/>
        <w:ind w:right="133"/>
        <w:jc w:val="left"/>
      </w:pPr>
      <w:r>
        <w:t>-доводит</w:t>
      </w:r>
      <w:r w:rsidR="000044B6">
        <w:t xml:space="preserve"> </w:t>
      </w:r>
      <w:r>
        <w:t xml:space="preserve">до сведения пользователей ЭИОС информацию об изменениях ЭИОС, ее элемента (его </w:t>
      </w:r>
      <w:r>
        <w:rPr>
          <w:spacing w:val="-2"/>
        </w:rPr>
        <w:t>части);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540"/>
        </w:tabs>
        <w:spacing w:line="264" w:lineRule="auto"/>
        <w:ind w:right="134"/>
        <w:rPr>
          <w:sz w:val="24"/>
        </w:rPr>
      </w:pPr>
      <w:r>
        <w:rPr>
          <w:sz w:val="24"/>
        </w:rPr>
        <w:t xml:space="preserve">Каждый </w:t>
      </w:r>
      <w:r>
        <w:rPr>
          <w:sz w:val="24"/>
        </w:rPr>
        <w:t xml:space="preserve">пользователь </w:t>
      </w:r>
      <w:r>
        <w:rPr>
          <w:sz w:val="24"/>
        </w:rPr>
        <w:t xml:space="preserve">имеет </w:t>
      </w:r>
      <w:r>
        <w:rPr>
          <w:sz w:val="24"/>
        </w:rPr>
        <w:t xml:space="preserve">право на получение информации </w:t>
      </w:r>
      <w:r>
        <w:rPr>
          <w:sz w:val="24"/>
        </w:rPr>
        <w:t xml:space="preserve">о порядке получения </w:t>
      </w:r>
      <w:r>
        <w:rPr>
          <w:sz w:val="24"/>
        </w:rPr>
        <w:t>доступа к ЭИОС школы, а также учебно-методической, технической поддержки при работе с ЭИОС.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559"/>
        </w:tabs>
        <w:spacing w:line="264" w:lineRule="auto"/>
        <w:ind w:right="130"/>
        <w:rPr>
          <w:sz w:val="24"/>
        </w:rPr>
      </w:pPr>
      <w:r>
        <w:rPr>
          <w:sz w:val="24"/>
        </w:rPr>
        <w:t>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07"/>
        </w:tabs>
        <w:spacing w:line="266" w:lineRule="auto"/>
        <w:ind w:right="132"/>
        <w:rPr>
          <w:sz w:val="24"/>
        </w:rPr>
      </w:pPr>
      <w:r>
        <w:rPr>
          <w:sz w:val="24"/>
        </w:rPr>
        <w:t>Пользователи несут ответ</w:t>
      </w:r>
      <w:r>
        <w:rPr>
          <w:sz w:val="24"/>
        </w:rPr>
        <w:t>ственность за умышленное использование элементов ЭИОС в противоправных целях:</w:t>
      </w:r>
    </w:p>
    <w:p w:rsidR="004A295F" w:rsidRDefault="00A61A99">
      <w:pPr>
        <w:pStyle w:val="a3"/>
        <w:spacing w:line="273" w:lineRule="exact"/>
        <w:jc w:val="left"/>
      </w:pPr>
      <w:r>
        <w:t xml:space="preserve">-модификации </w:t>
      </w:r>
      <w:r>
        <w:t xml:space="preserve">и </w:t>
      </w:r>
      <w:r>
        <w:t xml:space="preserve">кражи </w:t>
      </w:r>
      <w:r>
        <w:rPr>
          <w:spacing w:val="-2"/>
        </w:rPr>
        <w:t>информации;</w:t>
      </w:r>
    </w:p>
    <w:p w:rsidR="004A295F" w:rsidRDefault="00A61A99">
      <w:pPr>
        <w:pStyle w:val="a3"/>
        <w:spacing w:before="24" w:line="264" w:lineRule="auto"/>
        <w:ind w:right="133"/>
        <w:jc w:val="left"/>
      </w:pPr>
      <w:r>
        <w:t>-ра</w:t>
      </w:r>
      <w:r>
        <w:t xml:space="preserve">спространения </w:t>
      </w:r>
      <w:r>
        <w:t xml:space="preserve">материалов, </w:t>
      </w:r>
      <w:r>
        <w:t xml:space="preserve">оскорбляющих </w:t>
      </w:r>
      <w:r>
        <w:t xml:space="preserve">человеческое </w:t>
      </w:r>
      <w:r>
        <w:t xml:space="preserve">достоинство </w:t>
      </w:r>
      <w:r>
        <w:t xml:space="preserve">и </w:t>
      </w:r>
      <w:r>
        <w:t xml:space="preserve">общественную </w:t>
      </w:r>
      <w:r>
        <w:t>нравственность, а также запрещенных в Российской Федерации;</w:t>
      </w:r>
    </w:p>
    <w:p w:rsidR="004A295F" w:rsidRDefault="00A61A99">
      <w:pPr>
        <w:pStyle w:val="a3"/>
        <w:spacing w:before="2"/>
        <w:jc w:val="left"/>
      </w:pPr>
      <w:r>
        <w:t xml:space="preserve">-пропаганды </w:t>
      </w:r>
      <w:r>
        <w:t>на</w:t>
      </w:r>
      <w:r>
        <w:t xml:space="preserve">силия, </w:t>
      </w:r>
      <w:r>
        <w:t xml:space="preserve">разжигания </w:t>
      </w:r>
      <w:r>
        <w:t xml:space="preserve">расовой </w:t>
      </w:r>
      <w:r>
        <w:t xml:space="preserve">или </w:t>
      </w:r>
      <w:r>
        <w:t xml:space="preserve">национальной </w:t>
      </w:r>
      <w:r>
        <w:rPr>
          <w:spacing w:val="-2"/>
        </w:rPr>
        <w:t>вражды;</w:t>
      </w:r>
    </w:p>
    <w:p w:rsidR="004A295F" w:rsidRDefault="00A61A99">
      <w:pPr>
        <w:pStyle w:val="a3"/>
        <w:spacing w:before="26"/>
        <w:jc w:val="left"/>
      </w:pPr>
      <w:r>
        <w:t xml:space="preserve">-осуществления </w:t>
      </w:r>
      <w:r>
        <w:t xml:space="preserve">рассылки </w:t>
      </w:r>
      <w:r>
        <w:t xml:space="preserve">обманных, </w:t>
      </w:r>
      <w:r>
        <w:t xml:space="preserve">беспокоящих </w:t>
      </w:r>
      <w:r>
        <w:t xml:space="preserve">или </w:t>
      </w:r>
      <w:r>
        <w:t xml:space="preserve">угрожающих </w:t>
      </w:r>
      <w:r>
        <w:rPr>
          <w:spacing w:val="-2"/>
        </w:rPr>
        <w:t>сообщений;</w:t>
      </w:r>
    </w:p>
    <w:p w:rsidR="004A295F" w:rsidRDefault="00A61A99">
      <w:pPr>
        <w:pStyle w:val="a3"/>
        <w:spacing w:before="27"/>
        <w:jc w:val="left"/>
      </w:pPr>
      <w:r>
        <w:t xml:space="preserve">-любого </w:t>
      </w:r>
      <w:r>
        <w:t xml:space="preserve">рода </w:t>
      </w:r>
      <w:r>
        <w:t xml:space="preserve">коммерческой </w:t>
      </w:r>
      <w:r>
        <w:t xml:space="preserve">деятельности </w:t>
      </w:r>
      <w:r>
        <w:t xml:space="preserve">и </w:t>
      </w:r>
      <w:r>
        <w:t xml:space="preserve">других </w:t>
      </w:r>
      <w:r>
        <w:t xml:space="preserve">несанкционированных </w:t>
      </w:r>
      <w:r>
        <w:rPr>
          <w:spacing w:val="-2"/>
        </w:rPr>
        <w:t>действий.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17"/>
        </w:tabs>
        <w:spacing w:before="26" w:line="266" w:lineRule="auto"/>
        <w:ind w:right="132"/>
        <w:rPr>
          <w:sz w:val="24"/>
        </w:rPr>
      </w:pPr>
      <w:r>
        <w:rPr>
          <w:sz w:val="24"/>
        </w:rPr>
        <w:t>С целью обеспечения безопасности ЭИОС и персональных данных участников ЭИ</w:t>
      </w:r>
      <w:r>
        <w:rPr>
          <w:sz w:val="24"/>
        </w:rPr>
        <w:t>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704"/>
        </w:tabs>
        <w:spacing w:line="264" w:lineRule="auto"/>
        <w:ind w:right="130"/>
        <w:rPr>
          <w:sz w:val="24"/>
        </w:rPr>
      </w:pPr>
      <w:r>
        <w:rPr>
          <w:sz w:val="24"/>
        </w:rPr>
        <w:t>Пользователи ЭИОС обязаны немедленно уведомить администратора ЭИОС или администрацию школы об утрате</w:t>
      </w:r>
      <w:r>
        <w:rPr>
          <w:sz w:val="24"/>
        </w:rPr>
        <w:t xml:space="preserve"> личного логина и пароля к ЭИОС, любом случае несанкционированного доступа </w:t>
      </w:r>
      <w:r>
        <w:rPr>
          <w:sz w:val="24"/>
        </w:rPr>
        <w:t xml:space="preserve">и/или </w:t>
      </w:r>
      <w:r>
        <w:rPr>
          <w:sz w:val="24"/>
        </w:rPr>
        <w:t xml:space="preserve">о любом </w:t>
      </w:r>
      <w:r>
        <w:rPr>
          <w:sz w:val="24"/>
        </w:rPr>
        <w:t xml:space="preserve">нарушении </w:t>
      </w:r>
      <w:r>
        <w:rPr>
          <w:sz w:val="24"/>
        </w:rPr>
        <w:t xml:space="preserve">безопасности </w:t>
      </w:r>
      <w:r>
        <w:rPr>
          <w:sz w:val="24"/>
        </w:rPr>
        <w:t xml:space="preserve">ЭИОС </w:t>
      </w:r>
      <w:r>
        <w:rPr>
          <w:sz w:val="24"/>
        </w:rPr>
        <w:t xml:space="preserve">или </w:t>
      </w:r>
      <w:r>
        <w:rPr>
          <w:sz w:val="24"/>
        </w:rPr>
        <w:t xml:space="preserve">ее </w:t>
      </w:r>
      <w:r>
        <w:rPr>
          <w:sz w:val="24"/>
        </w:rPr>
        <w:t xml:space="preserve">отдельных </w:t>
      </w:r>
      <w:r>
        <w:rPr>
          <w:spacing w:val="-2"/>
          <w:sz w:val="24"/>
        </w:rPr>
        <w:t>элементов.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770"/>
        </w:tabs>
        <w:spacing w:line="264" w:lineRule="auto"/>
        <w:ind w:right="129"/>
        <w:rPr>
          <w:sz w:val="24"/>
        </w:rPr>
      </w:pPr>
      <w:r>
        <w:rPr>
          <w:sz w:val="24"/>
        </w:rPr>
        <w:t>Школа и администратор вправе в случае несоблюдения пользователем требований Положения ограничить доступ данного пользователя к ЭИОС или ее отдельным элементам.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65"/>
        </w:tabs>
        <w:spacing w:line="264" w:lineRule="auto"/>
        <w:ind w:right="124"/>
        <w:rPr>
          <w:sz w:val="24"/>
        </w:rPr>
      </w:pPr>
      <w:r>
        <w:rPr>
          <w:sz w:val="24"/>
        </w:rPr>
        <w:t xml:space="preserve">За </w:t>
      </w:r>
      <w:r>
        <w:rPr>
          <w:sz w:val="24"/>
        </w:rPr>
        <w:t xml:space="preserve">нарушение Положения </w:t>
      </w:r>
      <w:r>
        <w:rPr>
          <w:sz w:val="24"/>
        </w:rPr>
        <w:t xml:space="preserve">в </w:t>
      </w:r>
      <w:r>
        <w:rPr>
          <w:sz w:val="24"/>
        </w:rPr>
        <w:t xml:space="preserve">части действия </w:t>
      </w:r>
      <w:hyperlink r:id="rId12">
        <w:r>
          <w:rPr>
            <w:color w:val="0462C1"/>
            <w:sz w:val="24"/>
            <w:u w:val="single" w:color="0462C1"/>
          </w:rPr>
          <w:t>пунктов 4.6–4.9</w:t>
        </w:r>
      </w:hyperlink>
      <w:r>
        <w:t xml:space="preserve"> </w:t>
      </w:r>
      <w:r>
        <w:rPr>
          <w:sz w:val="24"/>
        </w:rPr>
        <w:t xml:space="preserve">пользователи </w:t>
      </w:r>
      <w:r>
        <w:rPr>
          <w:sz w:val="24"/>
        </w:rPr>
        <w:t>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56"/>
        </w:tabs>
        <w:spacing w:line="264" w:lineRule="auto"/>
        <w:ind w:right="119"/>
        <w:rPr>
          <w:sz w:val="24"/>
        </w:rPr>
      </w:pPr>
      <w:r>
        <w:rPr>
          <w:sz w:val="24"/>
        </w:rPr>
        <w:t>Индивидуальный авторизированный доступ пользователя блокируется в течение т</w:t>
      </w:r>
      <w:r>
        <w:rPr>
          <w:sz w:val="24"/>
        </w:rPr>
        <w:t>рех рабочих дней, в случае завершения обучения, отчисления обучающегося до истечения срока обучения или увольнения сотрудника.</w:t>
      </w:r>
    </w:p>
    <w:p w:rsidR="004A295F" w:rsidRDefault="00A61A99">
      <w:pPr>
        <w:pStyle w:val="Heading1"/>
        <w:numPr>
          <w:ilvl w:val="0"/>
          <w:numId w:val="3"/>
        </w:numPr>
        <w:tabs>
          <w:tab w:val="left" w:pos="358"/>
        </w:tabs>
        <w:ind w:left="358" w:hanging="244"/>
        <w:jc w:val="both"/>
      </w:pPr>
      <w:r>
        <w:t xml:space="preserve">Заключительные </w:t>
      </w:r>
      <w:r>
        <w:rPr>
          <w:spacing w:val="-2"/>
        </w:rPr>
        <w:t>положения</w:t>
      </w:r>
    </w:p>
    <w:p w:rsidR="004A295F" w:rsidRDefault="00A61A99">
      <w:pPr>
        <w:pStyle w:val="a4"/>
        <w:numPr>
          <w:ilvl w:val="1"/>
          <w:numId w:val="3"/>
        </w:numPr>
        <w:tabs>
          <w:tab w:val="left" w:pos="607"/>
        </w:tabs>
        <w:spacing w:before="21" w:line="264" w:lineRule="auto"/>
        <w:ind w:right="135"/>
        <w:rPr>
          <w:sz w:val="24"/>
        </w:rPr>
      </w:pPr>
      <w:r>
        <w:rPr>
          <w:sz w:val="24"/>
        </w:rPr>
        <w:t>Вопросы, не урегулированные настоящим Положением, регулируются в соответствии с действующим законодательс</w:t>
      </w:r>
      <w:r>
        <w:rPr>
          <w:sz w:val="24"/>
        </w:rPr>
        <w:t>твом РФ, уставом и локальными актами школы.</w:t>
      </w:r>
    </w:p>
    <w:sectPr w:rsidR="004A295F" w:rsidSect="004A295F">
      <w:pgSz w:w="11910" w:h="16840"/>
      <w:pgMar w:top="62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D5B"/>
    <w:multiLevelType w:val="hybridMultilevel"/>
    <w:tmpl w:val="9E0E0320"/>
    <w:lvl w:ilvl="0" w:tplc="5860DFBC">
      <w:start w:val="1"/>
      <w:numFmt w:val="decimal"/>
      <w:lvlText w:val="%1."/>
      <w:lvlJc w:val="left"/>
      <w:pPr>
        <w:ind w:left="426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8C4CE">
      <w:numFmt w:val="none"/>
      <w:lvlText w:val=""/>
      <w:lvlJc w:val="left"/>
      <w:pPr>
        <w:tabs>
          <w:tab w:val="num" w:pos="360"/>
        </w:tabs>
      </w:pPr>
    </w:lvl>
    <w:lvl w:ilvl="2" w:tplc="991E9192">
      <w:numFmt w:val="none"/>
      <w:lvlText w:val=""/>
      <w:lvlJc w:val="left"/>
      <w:pPr>
        <w:tabs>
          <w:tab w:val="num" w:pos="360"/>
        </w:tabs>
      </w:pPr>
    </w:lvl>
    <w:lvl w:ilvl="3" w:tplc="065679A4">
      <w:numFmt w:val="bullet"/>
      <w:lvlText w:val="•"/>
      <w:lvlJc w:val="left"/>
      <w:pPr>
        <w:ind w:left="4260" w:hanging="657"/>
      </w:pPr>
      <w:rPr>
        <w:rFonts w:hint="default"/>
        <w:lang w:val="ru-RU" w:eastAsia="en-US" w:bidi="ar-SA"/>
      </w:rPr>
    </w:lvl>
    <w:lvl w:ilvl="4" w:tplc="EE782A7C">
      <w:numFmt w:val="bullet"/>
      <w:lvlText w:val="•"/>
      <w:lvlJc w:val="left"/>
      <w:pPr>
        <w:ind w:left="5123" w:hanging="657"/>
      </w:pPr>
      <w:rPr>
        <w:rFonts w:hint="default"/>
        <w:lang w:val="ru-RU" w:eastAsia="en-US" w:bidi="ar-SA"/>
      </w:rPr>
    </w:lvl>
    <w:lvl w:ilvl="5" w:tplc="6150D65C">
      <w:numFmt w:val="bullet"/>
      <w:lvlText w:val="•"/>
      <w:lvlJc w:val="left"/>
      <w:pPr>
        <w:ind w:left="5986" w:hanging="657"/>
      </w:pPr>
      <w:rPr>
        <w:rFonts w:hint="default"/>
        <w:lang w:val="ru-RU" w:eastAsia="en-US" w:bidi="ar-SA"/>
      </w:rPr>
    </w:lvl>
    <w:lvl w:ilvl="6" w:tplc="1700B5F0">
      <w:numFmt w:val="bullet"/>
      <w:lvlText w:val="•"/>
      <w:lvlJc w:val="left"/>
      <w:pPr>
        <w:ind w:left="6850" w:hanging="657"/>
      </w:pPr>
      <w:rPr>
        <w:rFonts w:hint="default"/>
        <w:lang w:val="ru-RU" w:eastAsia="en-US" w:bidi="ar-SA"/>
      </w:rPr>
    </w:lvl>
    <w:lvl w:ilvl="7" w:tplc="717ACC26">
      <w:numFmt w:val="bullet"/>
      <w:lvlText w:val="•"/>
      <w:lvlJc w:val="left"/>
      <w:pPr>
        <w:ind w:left="7713" w:hanging="657"/>
      </w:pPr>
      <w:rPr>
        <w:rFonts w:hint="default"/>
        <w:lang w:val="ru-RU" w:eastAsia="en-US" w:bidi="ar-SA"/>
      </w:rPr>
    </w:lvl>
    <w:lvl w:ilvl="8" w:tplc="59B4C2C0">
      <w:numFmt w:val="bullet"/>
      <w:lvlText w:val="•"/>
      <w:lvlJc w:val="left"/>
      <w:pPr>
        <w:ind w:left="8577" w:hanging="657"/>
      </w:pPr>
      <w:rPr>
        <w:rFonts w:hint="default"/>
        <w:lang w:val="ru-RU" w:eastAsia="en-US" w:bidi="ar-SA"/>
      </w:rPr>
    </w:lvl>
  </w:abstractNum>
  <w:abstractNum w:abstractNumId="1">
    <w:nsid w:val="557C3DC9"/>
    <w:multiLevelType w:val="hybridMultilevel"/>
    <w:tmpl w:val="F16C48DA"/>
    <w:lvl w:ilvl="0" w:tplc="3B5C904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A6EA88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CC208D9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EAB6FD04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1AA47EFC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F77ACBBC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6CE06172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CE2E6F5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D8024DB8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2">
    <w:nsid w:val="66396698"/>
    <w:multiLevelType w:val="hybridMultilevel"/>
    <w:tmpl w:val="F13C3656"/>
    <w:lvl w:ilvl="0" w:tplc="0F10339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5A2A9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A176C3F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600C163A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0FB282BC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1024829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21806EB2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27427B1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36B08512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295F"/>
    <w:rsid w:val="000044B6"/>
    <w:rsid w:val="004A295F"/>
    <w:rsid w:val="009F21F5"/>
    <w:rsid w:val="00A6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29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95F"/>
    <w:pPr>
      <w:ind w:left="11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A295F"/>
    <w:pPr>
      <w:ind w:left="358" w:hanging="24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295F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4A295F"/>
  </w:style>
  <w:style w:type="paragraph" w:styleId="a5">
    <w:name w:val="Balloon Text"/>
    <w:basedOn w:val="a"/>
    <w:link w:val="a6"/>
    <w:uiPriority w:val="99"/>
    <w:semiHidden/>
    <w:unhideWhenUsed/>
    <w:rsid w:val="009F21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1F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04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%23/document/99/90199005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9/901990051/" TargetMode="External"/><Relationship Id="rId12" Type="http://schemas.openxmlformats.org/officeDocument/2006/relationships/hyperlink" Target="https://1obraz.ru/%23/document/118/133453/dfas9ia65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902389617/" TargetMode="External"/><Relationship Id="rId11" Type="http://schemas.openxmlformats.org/officeDocument/2006/relationships/hyperlink" Target="https://sh-kutushevskaya-r56.gosweb.gosuslugi.ru" TargetMode="External"/><Relationship Id="rId5" Type="http://schemas.openxmlformats.org/officeDocument/2006/relationships/hyperlink" Target="https://1obraz.ru/%23/document/99/902389617/" TargetMode="External"/><Relationship Id="rId10" Type="http://schemas.openxmlformats.org/officeDocument/2006/relationships/hyperlink" Target="https://1obraz.ru/%23/document/99/6071758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%23/document/99/60717584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YsW0pZ7gNlElm5nXJKscTWPXMPAN19ZHJK39yYyNlME=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Cq1ZdTDNFozIF9PaUSkW6ysqrhd7OWGJStOxqdMTGhUeEy7V2EbRWz0/tlqvRNw0
qaeF4q0V/peWfVg2wZfmug==</SignatureValue>
  <KeyInfo>
    <X509Data>
      <X509Certificate>MIIJtTCCCWKgAwIBAgIQRNyeTGHd6C2n88KQEvK/LDAKBggqhQMHAQEDAjCCAVcx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0YHQuNC4MB4XDTIzMDcyNjEwMzgwMFoXDTI0MTAxODEwMzgwMFowggJ0MQswCQYD
VQQGEwJSVTEwMC4GA1UECAwn0J7RgNC10L3QsdGD0YDQs9GB0LrQsNGPINC+0LHQ
u9Cw0YHRgtGMMRwwGgYDVQQHDBPQodCV0JvQniDQmtCj0KLQo9CoMRkwFwYDVQQM
DBDQlNC40YDQtdC60YLQvtGAMYIBJjCCASIGA1UECgyCARnQnNCj0J3QmNCm0JjQ
n9CQ0JvQrNCd0J7QlSDQntCR0KnQldCe0JHQoNCQ0JfQntCS0JDQotCV0JvQrNCd
0J7QlSDQkdCu0JTQltCV0KLQndCe0JUg0KPQp9Cg0JXQltCU0JXQndCY0JUgItCa
0KPQotCj0KjQldCS0KHQmtCQ0K8g0KHQoNCV0JTQndCv0K8g0J7QkdCp0JXQntCR
0KDQkNCX0J7QktCQ0KLQldCb0KzQndCQ0K8g0KjQmtCe0JvQkCIg0J3QntCS0J7Q
odCV0KDQk9CY0JXQktCh0JrQntCT0J4g0KDQkNCZ0J7QndCQINCe0KDQldCd0JHQ
o9Cg0JPQodCa0J7QmSDQntCR0JvQkNCh0KLQmDEWMBQGBSqFA2QDEgswNDExNTkz
MzUyNTEaMBgGCCqFAwOBAwEBEgw1NjM2MDE1NjQ1NDUxIDAeBgkqhkiG9w0BCQEW
EW1rdXRzYnVAeWFuZGV4LnJ1MSYwJAYDVQQqDB3Ql9GD0YTQsNGAINCv0LPRhNCw
0YDQvtCy0LjRhzEZMBcGA1UEBAwQ0JzQsNC60YHRjtGC0L7QsjE3MDUGA1UEAwwu
0JzQsNC60YHRjtGC0L7QsiDQl9GD0YTQsNGAINCv0LPRhNCw0YDQvtCy0LjRhzBm
MB8GCCqFAwcBAQEBMBMGByqFAwICJAAGCCqFAwcBAQICA0MABEDFEqezquu0ofSG
8Diydm2Mkjk8fYQi+RBtb9FMCpp4LS3c+ysqwa6GTJE4uIpgiPgWg/NJEhIkvefL
xyQQNpsto4IE4DCCBNwwDgYDVR0PAQH/BAQDAgP4MB4GA1UdEQQXMBWgEwYDVQQM
oAwTCjA3MjQxMTAzMTcwUQYDVR0lBEowSAYIKwYBBQUHAwEGCCsGAQUFBwMCBggq
hQMCAQYIBQYMKoUDAz2e1zYBBgMCBggqhQMDgXsBAQYHKoUDA4F7AwYHKoUDA4F7
BjATBgNVHSAEDDAKMAgGBiqFA2RxATAMBgUqhQNkcgQDAgEBMCwGBSqFA2RvBCMM
IdCa0YDQuNC/0YLQvtCf0YDQviBDU1AgKDQuMC45OTQ0KTCCAYkGBSqFA2RwBIIB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a18yMDIzLmNybDAroCmgJ4YlaHR0cDovL2NybC5may5sb2NhbC9jcmwvdWNma18y
MDIzLmNybDB3BggrBgEFBQcBAQRrMGkwNAYIKwYBBQUHMAKGKGh0dHA6Ly9jcmwu
cm9za2F6bmEucnUvY3JsL3VjZmtfMjAyMy5jcnQwMQYIKwYBBQUHMAKGJWh0dHA6
Ly9jcmwuZmsubG9jYWwvY3JsL3VjZmtfMjAyMy5jcnQwHQYDVR0OBBYEFNInVbWW
qGRkky6lhhaHSMvzlFZvMIIBdwYDVR0jBIIBbjCCAWqAFKcLlShvn+RLilGAsoUf
iUr85/CcoYIBQ6SCAT8wggE7MSEwHwYJKoZIhvcNAQkBFhJkaXRAZGlnaXRhbC5n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8KniiQAAAAAHnjAKBggqhQMHAQEDAgNBAPW2mkcsuXSeYjG5UWNwnnfYWaZswc+d
skKf+9OJZDZ5r6E7Be83UvNIPJkOZb50lv8nZ6r4i7e6XKHWMvmcyvA=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1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pirmVQGiUqMf0Rf4DCSgehcgKjA=</DigestValue>
      </Reference>
      <Reference URI="/word/document.xml?ContentType=application/vnd.openxmlformats-officedocument.wordprocessingml.document.main+xml">
        <DigestMethod Algorithm="http://www.w3.org/2000/09/xmldsig#sha1"/>
        <DigestValue>1gEK8tyspC/bIYDG/e2C/CPg+iY=</DigestValue>
      </Reference>
      <Reference URI="/word/fontTable.xml?ContentType=application/vnd.openxmlformats-officedocument.wordprocessingml.fontTable+xml">
        <DigestMethod Algorithm="http://www.w3.org/2000/09/xmldsig#sha1"/>
        <DigestValue>CNhW9ZlDNj2TQOMYSc/uffBoafQ=</DigestValue>
      </Reference>
      <Reference URI="/word/numbering.xml?ContentType=application/vnd.openxmlformats-officedocument.wordprocessingml.numbering+xml">
        <DigestMethod Algorithm="http://www.w3.org/2000/09/xmldsig#sha1"/>
        <DigestValue>geo7ZlfydkfxR7pOL+sbCJl8XJE=</DigestValue>
      </Reference>
      <Reference URI="/word/settings.xml?ContentType=application/vnd.openxmlformats-officedocument.wordprocessingml.settings+xml">
        <DigestMethod Algorithm="http://www.w3.org/2000/09/xmldsig#sha1"/>
        <DigestValue>MWsp7vqua/QpCStcGzNxLrQW36g=</DigestValue>
      </Reference>
      <Reference URI="/word/styles.xml?ContentType=application/vnd.openxmlformats-officedocument.wordprocessingml.styles+xml">
        <DigestMethod Algorithm="http://www.w3.org/2000/09/xmldsig#sha1"/>
        <DigestValue>KmSgr5yV9y+4d6FYcu5p8rhVf28=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2023-11-03T08:38:55Z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2023-11-02T20:28:00Z</dcterms:created>
  <dcterms:modified xsi:type="dcterms:W3CDTF">2023-11-03T08:38:00Z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Producer">
    <vt:lpwstr>www.ilovepdf.com</vt:lpwstr>
  </property>
</Properties>
</file>